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7" w:rsidRDefault="004F4287" w:rsidP="00371E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E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 xml:space="preserve">C 1 июня </w:t>
      </w:r>
      <w:r w:rsidR="00DA6D00" w:rsidRPr="00371EE7">
        <w:rPr>
          <w:rFonts w:ascii="Times New Roman" w:hAnsi="Times New Roman" w:cs="Times New Roman"/>
          <w:sz w:val="28"/>
          <w:szCs w:val="28"/>
        </w:rPr>
        <w:t xml:space="preserve">по 30 августа </w:t>
      </w:r>
      <w:r w:rsidRPr="00371EE7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DA6D00" w:rsidRPr="00371EE7">
        <w:rPr>
          <w:rFonts w:ascii="Times New Roman" w:hAnsi="Times New Roman" w:cs="Times New Roman"/>
          <w:sz w:val="28"/>
          <w:szCs w:val="28"/>
        </w:rPr>
        <w:t>в ГУ «</w:t>
      </w:r>
      <w:r w:rsidR="00371EE7">
        <w:rPr>
          <w:rFonts w:ascii="Times New Roman" w:hAnsi="Times New Roman" w:cs="Times New Roman"/>
          <w:sz w:val="28"/>
          <w:szCs w:val="28"/>
        </w:rPr>
        <w:t xml:space="preserve">Школа-лицей №1 отдела </w:t>
      </w:r>
      <w:r w:rsidR="00DA6D00" w:rsidRPr="00371EE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DA6D00" w:rsidRPr="00371EE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A6D00" w:rsidRPr="00371EE7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DA6D00" w:rsidRPr="00371EE7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DA6D00" w:rsidRPr="00371EE7">
        <w:rPr>
          <w:rFonts w:ascii="Times New Roman" w:hAnsi="Times New Roman" w:cs="Times New Roman"/>
          <w:sz w:val="28"/>
          <w:szCs w:val="28"/>
        </w:rPr>
        <w:t>»</w:t>
      </w:r>
      <w:r w:rsidRPr="00371EE7">
        <w:rPr>
          <w:rFonts w:ascii="Times New Roman" w:hAnsi="Times New Roman" w:cs="Times New Roman"/>
          <w:sz w:val="28"/>
          <w:szCs w:val="28"/>
        </w:rPr>
        <w:t xml:space="preserve"> </w:t>
      </w:r>
      <w:r w:rsidR="00DA6D00" w:rsidRPr="00371EE7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371EE7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 «Приём документов и зачисление в организации образования, независимо от ведомственной подчиненности, для </w:t>
      </w:r>
      <w:proofErr w:type="gramStart"/>
      <w:r w:rsidRPr="00371EE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71EE7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4F4287" w:rsidRPr="00371EE7" w:rsidRDefault="00DA6D00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С 2019 года данная государственная услуга оказывается в электронном формате с помощью образовательного портала  «SAKURA: электронная школа». Данный портал предназначен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  для автоматиз</w:t>
      </w:r>
      <w:r w:rsidRPr="00371EE7">
        <w:rPr>
          <w:rFonts w:ascii="Times New Roman" w:hAnsi="Times New Roman" w:cs="Times New Roman"/>
          <w:sz w:val="28"/>
          <w:szCs w:val="28"/>
        </w:rPr>
        <w:t>ации процесса зачисления детей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 6 лет и детей, которым в текущем календарном году исполняется шесть лет, </w:t>
      </w:r>
      <w:r w:rsidRPr="00371EE7">
        <w:rPr>
          <w:rFonts w:ascii="Times New Roman" w:hAnsi="Times New Roman" w:cs="Times New Roman"/>
          <w:sz w:val="28"/>
          <w:szCs w:val="28"/>
        </w:rPr>
        <w:t>в 1 класс</w:t>
      </w:r>
      <w:r w:rsidR="004F4287" w:rsidRPr="00371EE7">
        <w:rPr>
          <w:rFonts w:ascii="Times New Roman" w:hAnsi="Times New Roman" w:cs="Times New Roman"/>
          <w:sz w:val="28"/>
          <w:szCs w:val="28"/>
        </w:rPr>
        <w:t>.</w:t>
      </w:r>
    </w:p>
    <w:p w:rsidR="004F4287" w:rsidRPr="00371EE7" w:rsidRDefault="0060178E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сновными преимуществами автоматизации государственной </w:t>
      </w:r>
      <w:r w:rsidRPr="00371EE7">
        <w:rPr>
          <w:rFonts w:ascii="Times New Roman" w:hAnsi="Times New Roman" w:cs="Times New Roman"/>
          <w:sz w:val="28"/>
          <w:szCs w:val="28"/>
        </w:rPr>
        <w:t>услуги является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 отсутствие необходимости   посещения школы </w:t>
      </w:r>
      <w:r w:rsidRPr="00371EE7">
        <w:rPr>
          <w:rFonts w:ascii="Times New Roman" w:hAnsi="Times New Roman" w:cs="Times New Roman"/>
          <w:sz w:val="28"/>
          <w:szCs w:val="28"/>
        </w:rPr>
        <w:t xml:space="preserve">в условиях действия на территории </w:t>
      </w:r>
      <w:proofErr w:type="spellStart"/>
      <w:r w:rsidRPr="00371EE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71EE7">
        <w:rPr>
          <w:rFonts w:ascii="Times New Roman" w:hAnsi="Times New Roman" w:cs="Times New Roman"/>
          <w:sz w:val="28"/>
          <w:szCs w:val="28"/>
        </w:rPr>
        <w:t xml:space="preserve"> области карантина, а также </w:t>
      </w:r>
      <w:r w:rsidR="004F4287" w:rsidRPr="00371EE7">
        <w:rPr>
          <w:rFonts w:ascii="Times New Roman" w:hAnsi="Times New Roman" w:cs="Times New Roman"/>
          <w:sz w:val="28"/>
          <w:szCs w:val="28"/>
        </w:rPr>
        <w:t>и  подача заявления в первый класс в электронном формате через интернет-портал  school.kst-goo.kz без использования ЭЦП. </w:t>
      </w:r>
    </w:p>
    <w:p w:rsidR="004F4287" w:rsidRPr="00371EE7" w:rsidRDefault="00C540BB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Кроме того портал предоставляет родителям воз</w:t>
      </w:r>
      <w:r w:rsidR="004F4287" w:rsidRPr="00371EE7">
        <w:rPr>
          <w:rFonts w:ascii="Times New Roman" w:hAnsi="Times New Roman" w:cs="Times New Roman"/>
          <w:sz w:val="28"/>
          <w:szCs w:val="28"/>
        </w:rPr>
        <w:t>можно</w:t>
      </w:r>
      <w:r w:rsidRPr="00371EE7">
        <w:rPr>
          <w:rFonts w:ascii="Times New Roman" w:hAnsi="Times New Roman" w:cs="Times New Roman"/>
          <w:sz w:val="28"/>
          <w:szCs w:val="28"/>
        </w:rPr>
        <w:t>сть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  узнать номер школы</w:t>
      </w:r>
      <w:r w:rsidRPr="00371EE7">
        <w:rPr>
          <w:rFonts w:ascii="Times New Roman" w:hAnsi="Times New Roman" w:cs="Times New Roman"/>
          <w:sz w:val="28"/>
          <w:szCs w:val="28"/>
        </w:rPr>
        <w:t xml:space="preserve"> к которой они относятся</w:t>
      </w:r>
      <w:r w:rsidR="004F4287" w:rsidRPr="00371EE7">
        <w:rPr>
          <w:rFonts w:ascii="Times New Roman" w:hAnsi="Times New Roman" w:cs="Times New Roman"/>
          <w:sz w:val="28"/>
          <w:szCs w:val="28"/>
        </w:rPr>
        <w:t xml:space="preserve"> по месту жительства и контролировать процесс рассмотрения поданного заявления дистанционно, что позволяет экономить личное время и соблюдать правила ЧП.</w:t>
      </w: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Для поступления в первый класс через портал, необходимо заполнить и разместить следующие документы:</w:t>
      </w:r>
    </w:p>
    <w:p w:rsidR="00386133" w:rsidRPr="00371EE7" w:rsidRDefault="004F4287" w:rsidP="00AB16B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 xml:space="preserve">Заполнение заявления в электронном формате </w:t>
      </w:r>
    </w:p>
    <w:p w:rsidR="004F4287" w:rsidRPr="00371EE7" w:rsidRDefault="004F4287" w:rsidP="00AB16B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>Цифровое фото ребенка в деловом стиле (размер 3х4)</w:t>
      </w:r>
    </w:p>
    <w:p w:rsidR="004F4287" w:rsidRPr="00371EE7" w:rsidRDefault="004F4287" w:rsidP="00AB16B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>Сканированный вариант медицинских документов:</w:t>
      </w:r>
    </w:p>
    <w:p w:rsidR="004F4287" w:rsidRPr="00371EE7" w:rsidRDefault="004F4287" w:rsidP="00AB16B3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>справка о состоянии здоровья (форма № 063/у), утвержденная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6697). Данная форма сканируется с обеих сторон.</w:t>
      </w:r>
    </w:p>
    <w:p w:rsidR="00371EE7" w:rsidRDefault="004F4287" w:rsidP="00AB16B3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 xml:space="preserve">форма № 026/у-3, утвержденная приказом Министра здравоохранения Республики Казахстан от 24 июня 2003 года № 469 «Об утверждении Инструкции по заполнению и ведению учетной формы 026/у-3 «Паспорта здоровья ребенка» (зарегистрированный в Реестре государственной регистрации нормативных правовых актов под № 2423). Данный документ в сканированном формате должен отражать следующую </w:t>
      </w:r>
      <w:r w:rsidR="00371EE7">
        <w:rPr>
          <w:sz w:val="28"/>
          <w:szCs w:val="28"/>
        </w:rPr>
        <w:t>информацию:</w:t>
      </w:r>
    </w:p>
    <w:p w:rsidR="00371EE7" w:rsidRDefault="004F4287" w:rsidP="00AB16B3">
      <w:pPr>
        <w:pStyle w:val="a3"/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 xml:space="preserve">- титульный лист (указаны ФИО ребенка, дата рождения, адрес проживания) </w:t>
      </w:r>
    </w:p>
    <w:p w:rsidR="004F4287" w:rsidRPr="00371EE7" w:rsidRDefault="004F4287" w:rsidP="00AB16B3">
      <w:pPr>
        <w:pStyle w:val="a3"/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lastRenderedPageBreak/>
        <w:t xml:space="preserve">- данные плановых углубленных медицинских осмотров за текущий год (заключения врачей) 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 xml:space="preserve">         4.   </w:t>
      </w:r>
      <w:proofErr w:type="gramStart"/>
      <w:r w:rsidRPr="00371EE7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371EE7">
        <w:rPr>
          <w:rFonts w:ascii="Times New Roman" w:hAnsi="Times New Roman" w:cs="Times New Roman"/>
          <w:sz w:val="28"/>
          <w:szCs w:val="28"/>
        </w:rPr>
        <w:t xml:space="preserve"> удостоверяющий личность (требуется для идентификации), копия свидетельства о рождении (если ребенок</w:t>
      </w:r>
      <w:r w:rsidR="00371EE7">
        <w:rPr>
          <w:rFonts w:ascii="Times New Roman" w:hAnsi="Times New Roman" w:cs="Times New Roman"/>
          <w:sz w:val="28"/>
          <w:szCs w:val="28"/>
        </w:rPr>
        <w:t xml:space="preserve"> </w:t>
      </w:r>
      <w:r w:rsidRPr="00371EE7">
        <w:rPr>
          <w:rFonts w:ascii="Times New Roman" w:hAnsi="Times New Roman" w:cs="Times New Roman"/>
          <w:sz w:val="28"/>
          <w:szCs w:val="28"/>
        </w:rPr>
        <w:t>родился до 2008 года).</w:t>
      </w: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E7">
        <w:rPr>
          <w:rFonts w:ascii="Times New Roman" w:hAnsi="Times New Roman" w:cs="Times New Roman"/>
          <w:b/>
          <w:sz w:val="28"/>
          <w:szCs w:val="28"/>
        </w:rPr>
        <w:t>Услугополучатели-иностранцы</w:t>
      </w:r>
      <w:proofErr w:type="spellEnd"/>
      <w:r w:rsidRPr="00371EE7">
        <w:rPr>
          <w:rFonts w:ascii="Times New Roman" w:hAnsi="Times New Roman" w:cs="Times New Roman"/>
          <w:b/>
          <w:sz w:val="28"/>
          <w:szCs w:val="28"/>
        </w:rPr>
        <w:t xml:space="preserve"> и лица без гражданства</w:t>
      </w:r>
      <w:r w:rsidRPr="00371EE7">
        <w:rPr>
          <w:rFonts w:ascii="Times New Roman" w:hAnsi="Times New Roman" w:cs="Times New Roman"/>
          <w:sz w:val="28"/>
          <w:szCs w:val="28"/>
        </w:rPr>
        <w:t xml:space="preserve"> также представляют один из следующих документов, определяющих их статус, с отметкой о регистрации по месту проживания: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      1) иностранец – вид на жительство иностранца в Республике Казахстан;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      2) лицо без гражданства – удостоверение лица без гражданства;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      3) беженец – удостоверение беженца;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      4) лицо, ищущее убежище – свидетельство лица, ищущего убежище;</w:t>
      </w:r>
    </w:p>
    <w:p w:rsidR="004F4287" w:rsidRPr="00371EE7" w:rsidRDefault="004F4287" w:rsidP="00AB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 xml:space="preserve">      5) </w:t>
      </w:r>
      <w:proofErr w:type="spellStart"/>
      <w:r w:rsidRPr="00371EE7">
        <w:rPr>
          <w:rFonts w:ascii="Times New Roman" w:hAnsi="Times New Roman" w:cs="Times New Roman"/>
          <w:sz w:val="28"/>
          <w:szCs w:val="28"/>
        </w:rPr>
        <w:t>оралман</w:t>
      </w:r>
      <w:proofErr w:type="spellEnd"/>
      <w:r w:rsidRPr="00371EE7">
        <w:rPr>
          <w:rFonts w:ascii="Times New Roman" w:hAnsi="Times New Roman" w:cs="Times New Roman"/>
          <w:sz w:val="28"/>
          <w:szCs w:val="28"/>
        </w:rPr>
        <w:t xml:space="preserve"> – удостоверение </w:t>
      </w:r>
      <w:proofErr w:type="spellStart"/>
      <w:r w:rsidRPr="00371EE7">
        <w:rPr>
          <w:rFonts w:ascii="Times New Roman" w:hAnsi="Times New Roman" w:cs="Times New Roman"/>
          <w:sz w:val="28"/>
          <w:szCs w:val="28"/>
        </w:rPr>
        <w:t>оралмана</w:t>
      </w:r>
      <w:proofErr w:type="spellEnd"/>
      <w:r w:rsidRPr="00371EE7">
        <w:rPr>
          <w:rFonts w:ascii="Times New Roman" w:hAnsi="Times New Roman" w:cs="Times New Roman"/>
          <w:sz w:val="28"/>
          <w:szCs w:val="28"/>
        </w:rPr>
        <w:t>.</w:t>
      </w: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 xml:space="preserve">После подачи обращения   через портал </w:t>
      </w:r>
      <w:r w:rsidR="00386133" w:rsidRPr="00371EE7">
        <w:rPr>
          <w:rFonts w:ascii="Times New Roman" w:hAnsi="Times New Roman" w:cs="Times New Roman"/>
          <w:sz w:val="28"/>
          <w:szCs w:val="28"/>
        </w:rPr>
        <w:t xml:space="preserve">«SAKURA» </w:t>
      </w:r>
      <w:r w:rsidRPr="00371EE7">
        <w:rPr>
          <w:rFonts w:ascii="Times New Roman" w:hAnsi="Times New Roman" w:cs="Times New Roman"/>
          <w:sz w:val="28"/>
          <w:szCs w:val="28"/>
        </w:rPr>
        <w:t>вам направляется SMS-оповещение на сотовый номер, указанный при подаче электронного заявления. </w:t>
      </w:r>
    </w:p>
    <w:p w:rsidR="004F4287" w:rsidRPr="00371EE7" w:rsidRDefault="00386133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 xml:space="preserve">Уважаемые родители, будьте внимательны!!! </w:t>
      </w:r>
      <w:r w:rsidR="004F4287" w:rsidRPr="00371EE7">
        <w:rPr>
          <w:rFonts w:ascii="Times New Roman" w:hAnsi="Times New Roman" w:cs="Times New Roman"/>
          <w:sz w:val="28"/>
          <w:szCs w:val="28"/>
        </w:rPr>
        <w:t>В случаях представления неполного пакета документов согласно перечню, предусмотренному стандартом государственной услуги, и (или) документов с истекшим сроком действия, то вам будет отказано в приеме заявления.</w:t>
      </w:r>
    </w:p>
    <w:p w:rsidR="000256D7" w:rsidRPr="00371EE7" w:rsidRDefault="000256D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065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EE7">
        <w:rPr>
          <w:rFonts w:ascii="Times New Roman" w:hAnsi="Times New Roman" w:cs="Times New Roman"/>
          <w:sz w:val="28"/>
          <w:szCs w:val="28"/>
        </w:rPr>
        <w:t>По всем возникающим вопросам по работе с государственной</w:t>
      </w:r>
      <w:r w:rsidR="00386133" w:rsidRPr="00371EE7">
        <w:rPr>
          <w:rFonts w:ascii="Times New Roman" w:hAnsi="Times New Roman" w:cs="Times New Roman"/>
          <w:sz w:val="28"/>
          <w:szCs w:val="28"/>
        </w:rPr>
        <w:t xml:space="preserve"> услуго</w:t>
      </w:r>
      <w:r w:rsidR="00020065" w:rsidRPr="00371EE7">
        <w:rPr>
          <w:rFonts w:ascii="Times New Roman" w:hAnsi="Times New Roman" w:cs="Times New Roman"/>
          <w:sz w:val="28"/>
          <w:szCs w:val="28"/>
        </w:rPr>
        <w:t>й вы можете обращаться по номерам</w:t>
      </w:r>
      <w:r w:rsidRPr="00371EE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20065" w:rsidRPr="00371EE7">
        <w:rPr>
          <w:rFonts w:ascii="Times New Roman" w:hAnsi="Times New Roman" w:cs="Times New Roman"/>
          <w:sz w:val="28"/>
          <w:szCs w:val="28"/>
        </w:rPr>
        <w:t>ов, ответственных за оказание государственной услуги «Приём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</w:t>
      </w:r>
      <w:r w:rsidRPr="00371EE7">
        <w:rPr>
          <w:rFonts w:ascii="Times New Roman" w:hAnsi="Times New Roman" w:cs="Times New Roman"/>
          <w:sz w:val="28"/>
          <w:szCs w:val="28"/>
        </w:rPr>
        <w:t>:  </w:t>
      </w:r>
    </w:p>
    <w:p w:rsidR="00020065" w:rsidRPr="00371EE7" w:rsidRDefault="004F4287" w:rsidP="00AB16B3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>87054532521 – Федулова Татьяна Борисов</w:t>
      </w:r>
      <w:r w:rsidR="00020065" w:rsidRPr="00371EE7">
        <w:rPr>
          <w:sz w:val="28"/>
          <w:szCs w:val="28"/>
        </w:rPr>
        <w:t xml:space="preserve">на, заместитель директора по УР; </w:t>
      </w:r>
    </w:p>
    <w:p w:rsidR="004F4287" w:rsidRPr="00371EE7" w:rsidRDefault="00020065" w:rsidP="00AB16B3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71EE7">
        <w:rPr>
          <w:sz w:val="28"/>
          <w:szCs w:val="28"/>
        </w:rPr>
        <w:t>87051453667 -  Курбанова Эльмира Руслановна, делопроизводитель</w:t>
      </w:r>
      <w:r w:rsidR="004F4287" w:rsidRPr="00371EE7">
        <w:rPr>
          <w:sz w:val="28"/>
          <w:szCs w:val="28"/>
        </w:rPr>
        <w:t>.</w:t>
      </w:r>
    </w:p>
    <w:p w:rsidR="004F4287" w:rsidRPr="00371EE7" w:rsidRDefault="004F4287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FD3" w:rsidRPr="00371EE7" w:rsidRDefault="00835FD3" w:rsidP="00AB16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FD3" w:rsidRPr="00371EE7" w:rsidSect="008E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5C3"/>
    <w:multiLevelType w:val="hybridMultilevel"/>
    <w:tmpl w:val="3C143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4D5"/>
    <w:multiLevelType w:val="hybridMultilevel"/>
    <w:tmpl w:val="C0E00D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01F9F"/>
    <w:multiLevelType w:val="hybridMultilevel"/>
    <w:tmpl w:val="6EE2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1E48"/>
    <w:multiLevelType w:val="hybridMultilevel"/>
    <w:tmpl w:val="F2F6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253B6"/>
    <w:multiLevelType w:val="hybridMultilevel"/>
    <w:tmpl w:val="7F9E69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90A"/>
    <w:rsid w:val="00020065"/>
    <w:rsid w:val="000256D7"/>
    <w:rsid w:val="00081E32"/>
    <w:rsid w:val="00371EE7"/>
    <w:rsid w:val="00386133"/>
    <w:rsid w:val="004F4287"/>
    <w:rsid w:val="0060178E"/>
    <w:rsid w:val="006532DA"/>
    <w:rsid w:val="00741204"/>
    <w:rsid w:val="00831E63"/>
    <w:rsid w:val="00835FD3"/>
    <w:rsid w:val="008E4D33"/>
    <w:rsid w:val="0094390A"/>
    <w:rsid w:val="00AB16B3"/>
    <w:rsid w:val="00B83D86"/>
    <w:rsid w:val="00C540BB"/>
    <w:rsid w:val="00DA6D00"/>
    <w:rsid w:val="00D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ТАТЬЯНА-БОРИСОВНА</dc:creator>
  <cp:lastModifiedBy>402</cp:lastModifiedBy>
  <cp:revision>3</cp:revision>
  <dcterms:created xsi:type="dcterms:W3CDTF">2020-05-05T03:00:00Z</dcterms:created>
  <dcterms:modified xsi:type="dcterms:W3CDTF">2020-05-05T08:13:00Z</dcterms:modified>
</cp:coreProperties>
</file>