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1B7" w:rsidRPr="001F11B7" w:rsidRDefault="001F11B7" w:rsidP="001F11B7">
      <w:pPr>
        <w:spacing w:after="0" w:line="240" w:lineRule="auto"/>
        <w:jc w:val="center"/>
        <w:rPr>
          <w:rFonts w:ascii="Times New Roman" w:hAnsi="Times New Roman" w:cs="Times New Roman"/>
          <w:b/>
          <w:sz w:val="28"/>
          <w:szCs w:val="24"/>
        </w:rPr>
      </w:pPr>
      <w:r w:rsidRPr="001F11B7">
        <w:rPr>
          <w:rFonts w:ascii="Times New Roman" w:hAnsi="Times New Roman" w:cs="Times New Roman"/>
          <w:b/>
          <w:sz w:val="28"/>
          <w:szCs w:val="24"/>
        </w:rPr>
        <w:t>Психологическое здоровье ребенка</w:t>
      </w:r>
    </w:p>
    <w:p w:rsidR="001F11B7" w:rsidRPr="001F11B7" w:rsidRDefault="001F11B7" w:rsidP="001F11B7">
      <w:pPr>
        <w:spacing w:after="0" w:line="240" w:lineRule="auto"/>
        <w:jc w:val="center"/>
        <w:rPr>
          <w:rFonts w:ascii="Times New Roman" w:hAnsi="Times New Roman" w:cs="Times New Roman"/>
          <w:b/>
          <w:i/>
          <w:sz w:val="28"/>
          <w:szCs w:val="24"/>
        </w:rPr>
      </w:pPr>
      <w:r w:rsidRPr="001F11B7">
        <w:rPr>
          <w:rFonts w:ascii="Times New Roman" w:hAnsi="Times New Roman" w:cs="Times New Roman"/>
          <w:b/>
          <w:i/>
          <w:sz w:val="28"/>
          <w:szCs w:val="24"/>
        </w:rPr>
        <w:t>(рекомендации психолога для родителей)</w:t>
      </w:r>
    </w:p>
    <w:p w:rsidR="001F11B7" w:rsidRPr="001F11B7" w:rsidRDefault="001F11B7" w:rsidP="001F11B7">
      <w:pPr>
        <w:spacing w:after="0" w:line="240" w:lineRule="auto"/>
        <w:jc w:val="both"/>
        <w:rPr>
          <w:rFonts w:ascii="Times New Roman" w:hAnsi="Times New Roman" w:cs="Times New Roman"/>
          <w:b/>
          <w:i/>
          <w:sz w:val="24"/>
          <w:szCs w:val="24"/>
        </w:rPr>
      </w:pPr>
    </w:p>
    <w:p w:rsidR="001F11B7" w:rsidRPr="001F11B7" w:rsidRDefault="001F11B7" w:rsidP="00D8071D">
      <w:pPr>
        <w:spacing w:after="0" w:line="240" w:lineRule="auto"/>
        <w:ind w:firstLine="708"/>
        <w:jc w:val="both"/>
        <w:rPr>
          <w:rFonts w:ascii="Times New Roman" w:hAnsi="Times New Roman" w:cs="Times New Roman"/>
          <w:b/>
          <w:sz w:val="28"/>
          <w:szCs w:val="24"/>
        </w:rPr>
      </w:pPr>
      <w:r w:rsidRPr="001F11B7">
        <w:rPr>
          <w:rFonts w:ascii="Times New Roman" w:hAnsi="Times New Roman" w:cs="Times New Roman"/>
          <w:b/>
          <w:sz w:val="28"/>
          <w:szCs w:val="24"/>
        </w:rPr>
        <w:t>Психоло</w:t>
      </w:r>
      <w:r w:rsidRPr="001F11B7">
        <w:rPr>
          <w:rFonts w:ascii="Times New Roman" w:hAnsi="Times New Roman" w:cs="Times New Roman"/>
          <w:b/>
          <w:sz w:val="28"/>
          <w:szCs w:val="24"/>
        </w:rPr>
        <w:t>гически здоровый человек - это:</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w:t>
      </w:r>
      <w:r w:rsidRPr="001F11B7">
        <w:rPr>
          <w:rFonts w:ascii="Times New Roman" w:hAnsi="Times New Roman" w:cs="Times New Roman"/>
          <w:sz w:val="28"/>
          <w:szCs w:val="24"/>
        </w:rPr>
        <w:t xml:space="preserve"> </w:t>
      </w:r>
      <w:r w:rsidRPr="001F11B7">
        <w:rPr>
          <w:rFonts w:ascii="Times New Roman" w:hAnsi="Times New Roman" w:cs="Times New Roman"/>
          <w:sz w:val="28"/>
          <w:szCs w:val="24"/>
        </w:rPr>
        <w:t>спонтанный, жизнерадостный, открытый, позна</w:t>
      </w:r>
      <w:r w:rsidRPr="001F11B7">
        <w:rPr>
          <w:rFonts w:ascii="Times New Roman" w:hAnsi="Times New Roman" w:cs="Times New Roman"/>
          <w:sz w:val="28"/>
          <w:szCs w:val="24"/>
        </w:rPr>
        <w:t xml:space="preserve">ющий мир и </w:t>
      </w:r>
      <w:proofErr w:type="gramStart"/>
      <w:r w:rsidRPr="001F11B7">
        <w:rPr>
          <w:rFonts w:ascii="Times New Roman" w:hAnsi="Times New Roman" w:cs="Times New Roman"/>
          <w:sz w:val="28"/>
          <w:szCs w:val="24"/>
        </w:rPr>
        <w:t>разумом</w:t>
      </w:r>
      <w:proofErr w:type="gramEnd"/>
      <w:r w:rsidRPr="001F11B7">
        <w:rPr>
          <w:rFonts w:ascii="Times New Roman" w:hAnsi="Times New Roman" w:cs="Times New Roman"/>
          <w:sz w:val="28"/>
          <w:szCs w:val="24"/>
        </w:rPr>
        <w:t xml:space="preserve"> и чувствами;</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xml:space="preserve">- полностью принимает себя </w:t>
      </w:r>
      <w:r w:rsidRPr="001F11B7">
        <w:rPr>
          <w:rFonts w:ascii="Times New Roman" w:hAnsi="Times New Roman" w:cs="Times New Roman"/>
          <w:sz w:val="28"/>
          <w:szCs w:val="24"/>
        </w:rPr>
        <w:t>и признает уникальность других;</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возлагает ответст</w:t>
      </w:r>
      <w:r w:rsidRPr="001F11B7">
        <w:rPr>
          <w:rFonts w:ascii="Times New Roman" w:hAnsi="Times New Roman" w:cs="Times New Roman"/>
          <w:sz w:val="28"/>
          <w:szCs w:val="24"/>
        </w:rPr>
        <w:t>венность за свою жизнь на себя;</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w:t>
      </w:r>
      <w:r w:rsidRPr="001F11B7">
        <w:rPr>
          <w:rFonts w:ascii="Times New Roman" w:hAnsi="Times New Roman" w:cs="Times New Roman"/>
          <w:sz w:val="28"/>
          <w:szCs w:val="24"/>
        </w:rPr>
        <w:t xml:space="preserve"> </w:t>
      </w:r>
      <w:r w:rsidRPr="001F11B7">
        <w:rPr>
          <w:rFonts w:ascii="Times New Roman" w:hAnsi="Times New Roman" w:cs="Times New Roman"/>
          <w:sz w:val="28"/>
          <w:szCs w:val="24"/>
        </w:rPr>
        <w:t>извлекает уро</w:t>
      </w:r>
      <w:r w:rsidRPr="001F11B7">
        <w:rPr>
          <w:rFonts w:ascii="Times New Roman" w:hAnsi="Times New Roman" w:cs="Times New Roman"/>
          <w:sz w:val="28"/>
          <w:szCs w:val="24"/>
        </w:rPr>
        <w:t>ки из неблагоприятных ситуаций;</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имеет цель в жизни;</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xml:space="preserve">- </w:t>
      </w:r>
      <w:r w:rsidRPr="001F11B7">
        <w:rPr>
          <w:rFonts w:ascii="Times New Roman" w:hAnsi="Times New Roman" w:cs="Times New Roman"/>
          <w:sz w:val="28"/>
          <w:szCs w:val="24"/>
        </w:rPr>
        <w:t>находится в постоянном развитии и спос</w:t>
      </w:r>
      <w:r w:rsidRPr="001F11B7">
        <w:rPr>
          <w:rFonts w:ascii="Times New Roman" w:hAnsi="Times New Roman" w:cs="Times New Roman"/>
          <w:sz w:val="28"/>
          <w:szCs w:val="24"/>
        </w:rPr>
        <w:t>обствует развитию других людей;</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хорошо адаптируется к быст</w:t>
      </w:r>
      <w:r w:rsidRPr="001F11B7">
        <w:rPr>
          <w:rFonts w:ascii="Times New Roman" w:hAnsi="Times New Roman" w:cs="Times New Roman"/>
          <w:sz w:val="28"/>
          <w:szCs w:val="24"/>
        </w:rPr>
        <w:t>ро изменяющимся условиям жизни.</w:t>
      </w:r>
    </w:p>
    <w:p w:rsidR="001F11B7" w:rsidRPr="001F11B7" w:rsidRDefault="001F11B7" w:rsidP="00D8071D">
      <w:pPr>
        <w:spacing w:after="0" w:line="240" w:lineRule="auto"/>
        <w:ind w:firstLine="708"/>
        <w:jc w:val="both"/>
        <w:rPr>
          <w:rFonts w:ascii="Times New Roman" w:hAnsi="Times New Roman" w:cs="Times New Roman"/>
          <w:sz w:val="28"/>
          <w:szCs w:val="24"/>
        </w:rPr>
      </w:pPr>
      <w:r w:rsidRPr="001F11B7">
        <w:rPr>
          <w:rFonts w:ascii="Times New Roman" w:hAnsi="Times New Roman" w:cs="Times New Roman"/>
          <w:b/>
          <w:sz w:val="28"/>
          <w:szCs w:val="24"/>
        </w:rPr>
        <w:t>Психологическое здоровье</w:t>
      </w:r>
      <w:r w:rsidRPr="001F11B7">
        <w:rPr>
          <w:rFonts w:ascii="Times New Roman" w:hAnsi="Times New Roman" w:cs="Times New Roman"/>
          <w:sz w:val="28"/>
          <w:szCs w:val="24"/>
        </w:rPr>
        <w:t xml:space="preserve"> – это гармония между различными составляющими самого человека: эмоциональными и интеллектуаль</w:t>
      </w:r>
      <w:r w:rsidRPr="001F11B7">
        <w:rPr>
          <w:rFonts w:ascii="Times New Roman" w:hAnsi="Times New Roman" w:cs="Times New Roman"/>
          <w:sz w:val="28"/>
          <w:szCs w:val="24"/>
        </w:rPr>
        <w:t>ными, телесными и психическими.</w:t>
      </w:r>
    </w:p>
    <w:p w:rsidR="001F11B7" w:rsidRPr="00D8071D" w:rsidRDefault="001F11B7" w:rsidP="00D8071D">
      <w:pPr>
        <w:spacing w:after="0" w:line="240" w:lineRule="auto"/>
        <w:ind w:firstLine="708"/>
        <w:jc w:val="both"/>
        <w:rPr>
          <w:rFonts w:ascii="Times New Roman" w:hAnsi="Times New Roman" w:cs="Times New Roman"/>
          <w:b/>
          <w:sz w:val="28"/>
          <w:szCs w:val="24"/>
        </w:rPr>
      </w:pPr>
      <w:r w:rsidRPr="00D8071D">
        <w:rPr>
          <w:rFonts w:ascii="Times New Roman" w:hAnsi="Times New Roman" w:cs="Times New Roman"/>
          <w:b/>
          <w:sz w:val="28"/>
          <w:szCs w:val="24"/>
        </w:rPr>
        <w:t xml:space="preserve"> Что могут сделать родители для формирования и сохранения психо</w:t>
      </w:r>
      <w:r w:rsidRPr="00D8071D">
        <w:rPr>
          <w:rFonts w:ascii="Times New Roman" w:hAnsi="Times New Roman" w:cs="Times New Roman"/>
          <w:b/>
          <w:sz w:val="28"/>
          <w:szCs w:val="24"/>
        </w:rPr>
        <w:t xml:space="preserve">логического здоровья своих </w:t>
      </w:r>
      <w:proofErr w:type="spellStart"/>
      <w:r w:rsidR="00D8071D" w:rsidRPr="00D8071D">
        <w:rPr>
          <w:rFonts w:ascii="Times New Roman" w:hAnsi="Times New Roman" w:cs="Times New Roman"/>
          <w:b/>
          <w:sz w:val="28"/>
          <w:szCs w:val="24"/>
        </w:rPr>
        <w:t>дектей</w:t>
      </w:r>
      <w:proofErr w:type="spellEnd"/>
      <w:r w:rsidRPr="00D8071D">
        <w:rPr>
          <w:rFonts w:ascii="Times New Roman" w:hAnsi="Times New Roman" w:cs="Times New Roman"/>
          <w:b/>
          <w:sz w:val="28"/>
          <w:szCs w:val="24"/>
        </w:rPr>
        <w:t>:</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xml:space="preserve">• обучать ребенка положительному </w:t>
      </w:r>
      <w:proofErr w:type="spellStart"/>
      <w:r w:rsidRPr="001F11B7">
        <w:rPr>
          <w:rFonts w:ascii="Times New Roman" w:hAnsi="Times New Roman" w:cs="Times New Roman"/>
          <w:sz w:val="28"/>
          <w:szCs w:val="24"/>
        </w:rPr>
        <w:t>самоотношению</w:t>
      </w:r>
      <w:proofErr w:type="spellEnd"/>
      <w:r w:rsidRPr="001F11B7">
        <w:rPr>
          <w:rFonts w:ascii="Times New Roman" w:hAnsi="Times New Roman" w:cs="Times New Roman"/>
          <w:sz w:val="28"/>
          <w:szCs w:val="24"/>
        </w:rPr>
        <w:t xml:space="preserve"> и принятию других </w:t>
      </w:r>
      <w:r w:rsidRPr="00D8071D">
        <w:rPr>
          <w:rFonts w:ascii="Times New Roman" w:hAnsi="Times New Roman" w:cs="Times New Roman"/>
          <w:i/>
          <w:sz w:val="24"/>
          <w:szCs w:val="24"/>
        </w:rPr>
        <w:t>(формировать адекватную самооценку);</w:t>
      </w:r>
      <w:r w:rsidRPr="00D8071D">
        <w:rPr>
          <w:rFonts w:ascii="Times New Roman" w:hAnsi="Times New Roman" w:cs="Times New Roman"/>
          <w:sz w:val="24"/>
          <w:szCs w:val="24"/>
        </w:rPr>
        <w:t xml:space="preserve"> </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обучать навыкам понимания своих эмоциональных реакци</w:t>
      </w:r>
      <w:r w:rsidRPr="001F11B7">
        <w:rPr>
          <w:rFonts w:ascii="Times New Roman" w:hAnsi="Times New Roman" w:cs="Times New Roman"/>
          <w:sz w:val="28"/>
          <w:szCs w:val="24"/>
        </w:rPr>
        <w:t>й и умению выразить их словами;</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•навыкам понимания эмоцион</w:t>
      </w:r>
      <w:r w:rsidRPr="001F11B7">
        <w:rPr>
          <w:rFonts w:ascii="Times New Roman" w:hAnsi="Times New Roman" w:cs="Times New Roman"/>
          <w:sz w:val="28"/>
          <w:szCs w:val="24"/>
        </w:rPr>
        <w:t>ального состояния других людей;</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xml:space="preserve">•умению ставить себя на место другого и умению смотреть на свои поступки глазами окружающих; </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xml:space="preserve">• формировать потребность в саморазвитии </w:t>
      </w:r>
      <w:r w:rsidRPr="00D8071D">
        <w:rPr>
          <w:rFonts w:ascii="Times New Roman" w:hAnsi="Times New Roman" w:cs="Times New Roman"/>
          <w:i/>
          <w:sz w:val="24"/>
          <w:szCs w:val="24"/>
        </w:rPr>
        <w:t>(создавать условия для реализации творческих потребностей ребенка)</w:t>
      </w:r>
      <w:r w:rsidRPr="001F11B7">
        <w:rPr>
          <w:rFonts w:ascii="Times New Roman" w:hAnsi="Times New Roman" w:cs="Times New Roman"/>
          <w:sz w:val="28"/>
          <w:szCs w:val="24"/>
        </w:rPr>
        <w:t>;</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уделять своему ребенку дост</w:t>
      </w:r>
      <w:r w:rsidRPr="001F11B7">
        <w:rPr>
          <w:rFonts w:ascii="Times New Roman" w:hAnsi="Times New Roman" w:cs="Times New Roman"/>
          <w:sz w:val="28"/>
          <w:szCs w:val="24"/>
        </w:rPr>
        <w:t>аточно внимания, любви, заботы.</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xml:space="preserve">  </w:t>
      </w:r>
      <w:r w:rsidR="00D8071D">
        <w:rPr>
          <w:rFonts w:ascii="Times New Roman" w:hAnsi="Times New Roman" w:cs="Times New Roman"/>
          <w:sz w:val="28"/>
          <w:szCs w:val="24"/>
        </w:rPr>
        <w:tab/>
      </w:r>
      <w:r w:rsidRPr="001F11B7">
        <w:rPr>
          <w:rFonts w:ascii="Times New Roman" w:hAnsi="Times New Roman" w:cs="Times New Roman"/>
          <w:sz w:val="28"/>
          <w:szCs w:val="24"/>
        </w:rPr>
        <w:t xml:space="preserve">Необходимо проводить вместе с ребенком какое-то время "просто так": вместе гулять, играть, смотреть мультики, разговаривать, общаться и получать удовольствие от этого. Понятно, что современные родители, вынужденные делать все на бегу, часто не имеют возможности выкроить время для общения с ребенком "просто так", а не для какой-нибудь цели. Что же делать? На самом деле время найти можно. Когда позволяет погода, выезжайте в выходной день за город </w:t>
      </w:r>
      <w:r w:rsidRPr="00D8071D">
        <w:rPr>
          <w:rFonts w:ascii="Times New Roman" w:hAnsi="Times New Roman" w:cs="Times New Roman"/>
          <w:i/>
          <w:sz w:val="24"/>
          <w:szCs w:val="24"/>
        </w:rPr>
        <w:t>(для этого не обязательно иметь машину, а ребенку на электричке даже интереснее)</w:t>
      </w:r>
      <w:r w:rsidRPr="001F11B7">
        <w:rPr>
          <w:rFonts w:ascii="Times New Roman" w:hAnsi="Times New Roman" w:cs="Times New Roman"/>
          <w:sz w:val="28"/>
          <w:szCs w:val="24"/>
        </w:rPr>
        <w:t xml:space="preserve">, хорошо бы при этом прихватить приятелей вашего ребенка. Когда Вы вместе разжигаете костер или жарите на огне сосиски, то эти минуты могут стать минутами вашей душевной близости. Необязательно говорить ребенку нравоучительные вещи, важнее просто быть с ним "вместе", и душой, и мыслями полностью </w:t>
      </w:r>
      <w:r w:rsidRPr="001F11B7">
        <w:rPr>
          <w:rFonts w:ascii="Times New Roman" w:hAnsi="Times New Roman" w:cs="Times New Roman"/>
          <w:sz w:val="28"/>
          <w:szCs w:val="24"/>
        </w:rPr>
        <w:t>присутствовать в общении с ним.</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xml:space="preserve">  </w:t>
      </w:r>
      <w:r w:rsidR="00D8071D">
        <w:rPr>
          <w:rFonts w:ascii="Times New Roman" w:hAnsi="Times New Roman" w:cs="Times New Roman"/>
          <w:sz w:val="28"/>
          <w:szCs w:val="24"/>
        </w:rPr>
        <w:tab/>
      </w:r>
      <w:r w:rsidRPr="001F11B7">
        <w:rPr>
          <w:rFonts w:ascii="Times New Roman" w:hAnsi="Times New Roman" w:cs="Times New Roman"/>
          <w:sz w:val="28"/>
          <w:szCs w:val="24"/>
        </w:rPr>
        <w:t xml:space="preserve">Когда Вы ведете ребенка в </w:t>
      </w:r>
      <w:r w:rsidR="00D8071D">
        <w:rPr>
          <w:rFonts w:ascii="Times New Roman" w:hAnsi="Times New Roman" w:cs="Times New Roman"/>
          <w:sz w:val="28"/>
          <w:szCs w:val="24"/>
        </w:rPr>
        <w:t>школу</w:t>
      </w:r>
      <w:r w:rsidRPr="001F11B7">
        <w:rPr>
          <w:rFonts w:ascii="Times New Roman" w:hAnsi="Times New Roman" w:cs="Times New Roman"/>
          <w:sz w:val="28"/>
          <w:szCs w:val="24"/>
        </w:rPr>
        <w:t xml:space="preserve">, это время тоже можно использовать для общения. Рассказывайте ребенку о себе: о своих мыслях, взглядах, чувствах, о своем детстве, о своих радостях и проблемах </w:t>
      </w:r>
      <w:r w:rsidRPr="00D8071D">
        <w:rPr>
          <w:rFonts w:ascii="Times New Roman" w:hAnsi="Times New Roman" w:cs="Times New Roman"/>
          <w:i/>
          <w:sz w:val="24"/>
          <w:szCs w:val="24"/>
        </w:rPr>
        <w:t xml:space="preserve">(о проблемах, конечно же, в разумных пределах и на </w:t>
      </w:r>
      <w:r w:rsidRPr="00D8071D">
        <w:rPr>
          <w:rFonts w:ascii="Times New Roman" w:hAnsi="Times New Roman" w:cs="Times New Roman"/>
          <w:i/>
          <w:sz w:val="24"/>
          <w:szCs w:val="24"/>
        </w:rPr>
        <w:t>доступном его пониманию языке)</w:t>
      </w:r>
      <w:r w:rsidRPr="001F11B7">
        <w:rPr>
          <w:rFonts w:ascii="Times New Roman" w:hAnsi="Times New Roman" w:cs="Times New Roman"/>
          <w:sz w:val="28"/>
          <w:szCs w:val="24"/>
        </w:rPr>
        <w:t>.</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xml:space="preserve">   </w:t>
      </w:r>
      <w:r w:rsidR="00D8071D">
        <w:rPr>
          <w:rFonts w:ascii="Times New Roman" w:hAnsi="Times New Roman" w:cs="Times New Roman"/>
          <w:sz w:val="28"/>
          <w:szCs w:val="24"/>
        </w:rPr>
        <w:tab/>
      </w:r>
      <w:r w:rsidRPr="001F11B7">
        <w:rPr>
          <w:rFonts w:ascii="Times New Roman" w:hAnsi="Times New Roman" w:cs="Times New Roman"/>
          <w:sz w:val="28"/>
          <w:szCs w:val="24"/>
        </w:rPr>
        <w:t xml:space="preserve"> В любом возрасте можно возобновить чтение на ночь или просто чтение вслух, нужно только подобрать соответствующие возрасту и интересам книги. </w:t>
      </w:r>
      <w:r w:rsidRPr="001F11B7">
        <w:rPr>
          <w:rFonts w:ascii="Times New Roman" w:hAnsi="Times New Roman" w:cs="Times New Roman"/>
          <w:sz w:val="28"/>
          <w:szCs w:val="24"/>
        </w:rPr>
        <w:lastRenderedPageBreak/>
        <w:t>А потом можно эти книги обсуждать. Можно обсуждать даже совме</w:t>
      </w:r>
      <w:r w:rsidRPr="001F11B7">
        <w:rPr>
          <w:rFonts w:ascii="Times New Roman" w:hAnsi="Times New Roman" w:cs="Times New Roman"/>
          <w:sz w:val="28"/>
          <w:szCs w:val="24"/>
        </w:rPr>
        <w:t>стно просмотренные мультфильмы.</w:t>
      </w:r>
    </w:p>
    <w:p w:rsidR="001F11B7" w:rsidRPr="00D8071D" w:rsidRDefault="001F11B7" w:rsidP="001F11B7">
      <w:pPr>
        <w:spacing w:after="0" w:line="240" w:lineRule="auto"/>
        <w:jc w:val="both"/>
        <w:rPr>
          <w:rFonts w:ascii="Times New Roman" w:hAnsi="Times New Roman" w:cs="Times New Roman"/>
          <w:b/>
          <w:sz w:val="28"/>
          <w:szCs w:val="24"/>
        </w:rPr>
      </w:pPr>
      <w:r w:rsidRPr="001F11B7">
        <w:rPr>
          <w:rFonts w:ascii="Times New Roman" w:hAnsi="Times New Roman" w:cs="Times New Roman"/>
          <w:sz w:val="28"/>
          <w:szCs w:val="24"/>
        </w:rPr>
        <w:t xml:space="preserve"> </w:t>
      </w:r>
      <w:r w:rsidR="00D8071D">
        <w:rPr>
          <w:rFonts w:ascii="Times New Roman" w:hAnsi="Times New Roman" w:cs="Times New Roman"/>
          <w:sz w:val="28"/>
          <w:szCs w:val="24"/>
        </w:rPr>
        <w:tab/>
      </w:r>
      <w:r w:rsidRPr="00D8071D">
        <w:rPr>
          <w:rFonts w:ascii="Times New Roman" w:hAnsi="Times New Roman" w:cs="Times New Roman"/>
          <w:b/>
          <w:sz w:val="28"/>
          <w:szCs w:val="24"/>
        </w:rPr>
        <w:t>Факторы, формиру</w:t>
      </w:r>
      <w:r w:rsidRPr="00D8071D">
        <w:rPr>
          <w:rFonts w:ascii="Times New Roman" w:hAnsi="Times New Roman" w:cs="Times New Roman"/>
          <w:b/>
          <w:sz w:val="28"/>
          <w:szCs w:val="24"/>
        </w:rPr>
        <w:t xml:space="preserve">ющие психологическое здоровье: </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xml:space="preserve">• наличие трудных ситуаций, разрешаемых ребенком самостоятельно или с помощью взрослых, при том, что предъявляемые </w:t>
      </w:r>
      <w:proofErr w:type="gramStart"/>
      <w:r w:rsidRPr="001F11B7">
        <w:rPr>
          <w:rFonts w:ascii="Times New Roman" w:hAnsi="Times New Roman" w:cs="Times New Roman"/>
          <w:sz w:val="28"/>
          <w:szCs w:val="24"/>
        </w:rPr>
        <w:t>нагрузки  соответствуют</w:t>
      </w:r>
      <w:proofErr w:type="gramEnd"/>
      <w:r w:rsidRPr="001F11B7">
        <w:rPr>
          <w:rFonts w:ascii="Times New Roman" w:hAnsi="Times New Roman" w:cs="Times New Roman"/>
          <w:sz w:val="28"/>
          <w:szCs w:val="24"/>
        </w:rPr>
        <w:t xml:space="preserve"> возрастным и индиви</w:t>
      </w:r>
      <w:r w:rsidRPr="001F11B7">
        <w:rPr>
          <w:rFonts w:ascii="Times New Roman" w:hAnsi="Times New Roman" w:cs="Times New Roman"/>
          <w:sz w:val="28"/>
          <w:szCs w:val="24"/>
        </w:rPr>
        <w:t>дуальным возможностям  ребёнка;</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xml:space="preserve">• положительный фон настроения и фиксация на успехах ребенка с анализом причин </w:t>
      </w:r>
      <w:proofErr w:type="spellStart"/>
      <w:r w:rsidRPr="001F11B7">
        <w:rPr>
          <w:rFonts w:ascii="Times New Roman" w:hAnsi="Times New Roman" w:cs="Times New Roman"/>
          <w:sz w:val="28"/>
          <w:szCs w:val="24"/>
        </w:rPr>
        <w:t>успешых</w:t>
      </w:r>
      <w:proofErr w:type="spellEnd"/>
      <w:r w:rsidRPr="001F11B7">
        <w:rPr>
          <w:rFonts w:ascii="Times New Roman" w:hAnsi="Times New Roman" w:cs="Times New Roman"/>
          <w:sz w:val="28"/>
          <w:szCs w:val="24"/>
        </w:rPr>
        <w:t xml:space="preserve"> форм поведения</w:t>
      </w:r>
      <w:r w:rsidRPr="001F11B7">
        <w:rPr>
          <w:rFonts w:ascii="Times New Roman" w:hAnsi="Times New Roman" w:cs="Times New Roman"/>
          <w:sz w:val="28"/>
          <w:szCs w:val="24"/>
        </w:rPr>
        <w:t xml:space="preserve"> и эмоционального реагирования;</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умение взрослых пользоваться юмором, общая оптимистическая установка взрослых (родителей и педагогов).</w:t>
      </w:r>
    </w:p>
    <w:p w:rsidR="001F11B7" w:rsidRPr="00D8071D" w:rsidRDefault="001F11B7" w:rsidP="001F11B7">
      <w:pPr>
        <w:spacing w:after="0" w:line="240" w:lineRule="auto"/>
        <w:jc w:val="both"/>
        <w:rPr>
          <w:rFonts w:ascii="Times New Roman" w:hAnsi="Times New Roman" w:cs="Times New Roman"/>
          <w:b/>
          <w:sz w:val="28"/>
          <w:szCs w:val="24"/>
          <w:u w:val="single"/>
        </w:rPr>
      </w:pPr>
      <w:r w:rsidRPr="00D8071D">
        <w:rPr>
          <w:rFonts w:ascii="Times New Roman" w:hAnsi="Times New Roman" w:cs="Times New Roman"/>
          <w:b/>
          <w:sz w:val="28"/>
          <w:szCs w:val="24"/>
          <w:u w:val="single"/>
        </w:rPr>
        <w:t>Главное: уделяйте больше внимания,</w:t>
      </w:r>
      <w:r w:rsidRPr="00D8071D">
        <w:rPr>
          <w:rFonts w:ascii="Times New Roman" w:hAnsi="Times New Roman" w:cs="Times New Roman"/>
          <w:b/>
          <w:sz w:val="28"/>
          <w:szCs w:val="24"/>
          <w:u w:val="single"/>
        </w:rPr>
        <w:t xml:space="preserve"> любви и заботы своему ребёнку!</w:t>
      </w:r>
    </w:p>
    <w:p w:rsidR="001F11B7" w:rsidRPr="00D8071D" w:rsidRDefault="001F11B7" w:rsidP="001F11B7">
      <w:pPr>
        <w:spacing w:after="0" w:line="240" w:lineRule="auto"/>
        <w:jc w:val="both"/>
        <w:rPr>
          <w:rFonts w:ascii="Times New Roman" w:hAnsi="Times New Roman" w:cs="Times New Roman"/>
          <w:b/>
          <w:i/>
          <w:sz w:val="28"/>
          <w:szCs w:val="24"/>
        </w:rPr>
      </w:pPr>
      <w:r w:rsidRPr="00D8071D">
        <w:rPr>
          <w:rFonts w:ascii="Times New Roman" w:hAnsi="Times New Roman" w:cs="Times New Roman"/>
          <w:b/>
          <w:i/>
          <w:sz w:val="28"/>
          <w:szCs w:val="24"/>
        </w:rPr>
        <w:t>Э</w:t>
      </w:r>
      <w:r w:rsidRPr="00D8071D">
        <w:rPr>
          <w:rFonts w:ascii="Times New Roman" w:hAnsi="Times New Roman" w:cs="Times New Roman"/>
          <w:b/>
          <w:i/>
          <w:sz w:val="28"/>
          <w:szCs w:val="24"/>
        </w:rPr>
        <w:t xml:space="preserve">то значит, что </w:t>
      </w:r>
      <w:proofErr w:type="gramStart"/>
      <w:r w:rsidRPr="00D8071D">
        <w:rPr>
          <w:rFonts w:ascii="Times New Roman" w:hAnsi="Times New Roman" w:cs="Times New Roman"/>
          <w:b/>
          <w:i/>
          <w:sz w:val="28"/>
          <w:szCs w:val="24"/>
        </w:rPr>
        <w:t>Вам  необходимо</w:t>
      </w:r>
      <w:proofErr w:type="gramEnd"/>
      <w:r w:rsidRPr="00D8071D">
        <w:rPr>
          <w:rFonts w:ascii="Times New Roman" w:hAnsi="Times New Roman" w:cs="Times New Roman"/>
          <w:b/>
          <w:i/>
          <w:sz w:val="28"/>
          <w:szCs w:val="24"/>
        </w:rPr>
        <w:t>:</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 знать, о чем мечтает ребенок, чем интересуется;</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-как он себя чу</w:t>
      </w:r>
      <w:r w:rsidRPr="001F11B7">
        <w:rPr>
          <w:rFonts w:ascii="Times New Roman" w:hAnsi="Times New Roman" w:cs="Times New Roman"/>
          <w:sz w:val="28"/>
          <w:szCs w:val="24"/>
        </w:rPr>
        <w:t>вствует в той ли иной ситуации;</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-с кем дружит;</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-чего боится;</w:t>
      </w:r>
    </w:p>
    <w:p w:rsidR="001F11B7" w:rsidRPr="001F11B7" w:rsidRDefault="001F11B7" w:rsidP="001F11B7">
      <w:pPr>
        <w:spacing w:after="0" w:line="240" w:lineRule="auto"/>
        <w:jc w:val="both"/>
        <w:rPr>
          <w:rFonts w:ascii="Times New Roman" w:hAnsi="Times New Roman" w:cs="Times New Roman"/>
          <w:sz w:val="28"/>
          <w:szCs w:val="24"/>
        </w:rPr>
      </w:pPr>
      <w:r w:rsidRPr="001F11B7">
        <w:rPr>
          <w:rFonts w:ascii="Times New Roman" w:hAnsi="Times New Roman" w:cs="Times New Roman"/>
          <w:sz w:val="28"/>
          <w:szCs w:val="24"/>
        </w:rPr>
        <w:t>-чего хочет от Вас, от друзей.</w:t>
      </w:r>
    </w:p>
    <w:p w:rsidR="001F11B7" w:rsidRDefault="001F11B7" w:rsidP="00D8071D">
      <w:pPr>
        <w:spacing w:after="0" w:line="240" w:lineRule="auto"/>
        <w:ind w:firstLine="708"/>
        <w:jc w:val="both"/>
        <w:rPr>
          <w:rFonts w:ascii="Times New Roman" w:hAnsi="Times New Roman" w:cs="Times New Roman"/>
          <w:sz w:val="28"/>
          <w:szCs w:val="24"/>
        </w:rPr>
      </w:pPr>
      <w:r w:rsidRPr="001F11B7">
        <w:rPr>
          <w:rFonts w:ascii="Times New Roman" w:hAnsi="Times New Roman" w:cs="Times New Roman"/>
          <w:sz w:val="28"/>
          <w:szCs w:val="24"/>
        </w:rPr>
        <w:t xml:space="preserve">Главное в общении родителей с ребенком - </w:t>
      </w:r>
      <w:r w:rsidRPr="00D8071D">
        <w:rPr>
          <w:rFonts w:ascii="Times New Roman" w:hAnsi="Times New Roman" w:cs="Times New Roman"/>
          <w:sz w:val="28"/>
          <w:szCs w:val="24"/>
          <w:u w:val="single"/>
        </w:rPr>
        <w:t>искренность.</w:t>
      </w:r>
      <w:bookmarkStart w:id="0" w:name="_GoBack"/>
      <w:bookmarkEnd w:id="0"/>
      <w:r w:rsidRPr="001F11B7">
        <w:rPr>
          <w:rFonts w:ascii="Times New Roman" w:hAnsi="Times New Roman" w:cs="Times New Roman"/>
          <w:sz w:val="28"/>
          <w:szCs w:val="24"/>
        </w:rPr>
        <w:t>Если ребенок почувствует, что Вы им искренне интересуетесь, а не выполняете некие "реком</w:t>
      </w:r>
      <w:r w:rsidR="00D8071D">
        <w:rPr>
          <w:rFonts w:ascii="Times New Roman" w:hAnsi="Times New Roman" w:cs="Times New Roman"/>
          <w:sz w:val="28"/>
          <w:szCs w:val="24"/>
        </w:rPr>
        <w:t xml:space="preserve">ендации", то </w:t>
      </w:r>
      <w:proofErr w:type="gramStart"/>
      <w:r w:rsidR="00D8071D">
        <w:rPr>
          <w:rFonts w:ascii="Times New Roman" w:hAnsi="Times New Roman" w:cs="Times New Roman"/>
          <w:sz w:val="28"/>
          <w:szCs w:val="24"/>
        </w:rPr>
        <w:t xml:space="preserve">ребенок </w:t>
      </w:r>
      <w:r w:rsidRPr="001F11B7">
        <w:rPr>
          <w:rFonts w:ascii="Times New Roman" w:hAnsi="Times New Roman" w:cs="Times New Roman"/>
          <w:sz w:val="28"/>
          <w:szCs w:val="24"/>
        </w:rPr>
        <w:t xml:space="preserve"> обязательно</w:t>
      </w:r>
      <w:proofErr w:type="gramEnd"/>
      <w:r w:rsidRPr="001F11B7">
        <w:rPr>
          <w:rFonts w:ascii="Times New Roman" w:hAnsi="Times New Roman" w:cs="Times New Roman"/>
          <w:sz w:val="28"/>
          <w:szCs w:val="24"/>
        </w:rPr>
        <w:t xml:space="preserve"> откликнется.</w:t>
      </w:r>
    </w:p>
    <w:p w:rsidR="00D8071D" w:rsidRPr="001F11B7" w:rsidRDefault="00D8071D" w:rsidP="001F11B7">
      <w:pPr>
        <w:spacing w:after="0" w:line="240" w:lineRule="auto"/>
        <w:jc w:val="both"/>
        <w:rPr>
          <w:rFonts w:ascii="Times New Roman" w:hAnsi="Times New Roman" w:cs="Times New Roman"/>
          <w:sz w:val="28"/>
          <w:szCs w:val="24"/>
        </w:rPr>
      </w:pPr>
    </w:p>
    <w:p w:rsidR="00D8071D" w:rsidRPr="00D8071D" w:rsidRDefault="001F11B7" w:rsidP="00D8071D">
      <w:pPr>
        <w:spacing w:after="0" w:line="240" w:lineRule="auto"/>
        <w:ind w:firstLine="708"/>
        <w:jc w:val="right"/>
        <w:rPr>
          <w:rFonts w:ascii="Times New Roman" w:hAnsi="Times New Roman" w:cs="Times New Roman"/>
          <w:i/>
          <w:sz w:val="28"/>
          <w:szCs w:val="24"/>
        </w:rPr>
      </w:pPr>
      <w:r w:rsidRPr="00D8071D">
        <w:rPr>
          <w:rFonts w:ascii="Times New Roman" w:hAnsi="Times New Roman" w:cs="Times New Roman"/>
          <w:i/>
          <w:sz w:val="28"/>
          <w:szCs w:val="24"/>
        </w:rPr>
        <w:t>И помните, что «искренность состоит не в том, чтобы говорить все, что думаешь, а в том, чтобы думать именно то, что говоришь»</w:t>
      </w:r>
    </w:p>
    <w:p w:rsidR="001F11B7" w:rsidRPr="00D8071D" w:rsidRDefault="001F11B7" w:rsidP="00D8071D">
      <w:pPr>
        <w:spacing w:after="0" w:line="240" w:lineRule="auto"/>
        <w:ind w:firstLine="708"/>
        <w:jc w:val="right"/>
        <w:rPr>
          <w:rFonts w:ascii="Times New Roman" w:hAnsi="Times New Roman" w:cs="Times New Roman"/>
          <w:i/>
          <w:sz w:val="28"/>
          <w:szCs w:val="24"/>
        </w:rPr>
      </w:pPr>
      <w:r w:rsidRPr="00D8071D">
        <w:rPr>
          <w:rFonts w:ascii="Times New Roman" w:hAnsi="Times New Roman" w:cs="Times New Roman"/>
          <w:i/>
          <w:sz w:val="28"/>
          <w:szCs w:val="24"/>
        </w:rPr>
        <w:t xml:space="preserve">(Ипполит де </w:t>
      </w:r>
      <w:proofErr w:type="spellStart"/>
      <w:r w:rsidRPr="00D8071D">
        <w:rPr>
          <w:rFonts w:ascii="Times New Roman" w:hAnsi="Times New Roman" w:cs="Times New Roman"/>
          <w:i/>
          <w:sz w:val="28"/>
          <w:szCs w:val="24"/>
        </w:rPr>
        <w:t>Ливри</w:t>
      </w:r>
      <w:proofErr w:type="spellEnd"/>
      <w:r w:rsidRPr="00D8071D">
        <w:rPr>
          <w:rFonts w:ascii="Times New Roman" w:hAnsi="Times New Roman" w:cs="Times New Roman"/>
          <w:i/>
          <w:sz w:val="28"/>
          <w:szCs w:val="24"/>
        </w:rPr>
        <w:t>).</w:t>
      </w:r>
    </w:p>
    <w:p w:rsidR="001F11B7" w:rsidRPr="00D8071D" w:rsidRDefault="001F11B7" w:rsidP="00D8071D">
      <w:pPr>
        <w:spacing w:after="0" w:line="240" w:lineRule="auto"/>
        <w:jc w:val="right"/>
        <w:rPr>
          <w:rFonts w:ascii="Times New Roman" w:hAnsi="Times New Roman" w:cs="Times New Roman"/>
          <w:i/>
          <w:sz w:val="28"/>
          <w:szCs w:val="24"/>
        </w:rPr>
      </w:pPr>
    </w:p>
    <w:p w:rsidR="00C8554E" w:rsidRPr="001F11B7" w:rsidRDefault="00C8554E" w:rsidP="001F11B7">
      <w:pPr>
        <w:spacing w:after="0" w:line="240" w:lineRule="auto"/>
        <w:rPr>
          <w:rFonts w:ascii="Times New Roman" w:hAnsi="Times New Roman" w:cs="Times New Roman"/>
          <w:sz w:val="28"/>
          <w:szCs w:val="24"/>
        </w:rPr>
      </w:pPr>
    </w:p>
    <w:sectPr w:rsidR="00C8554E" w:rsidRPr="001F1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20B5D"/>
    <w:multiLevelType w:val="multilevel"/>
    <w:tmpl w:val="2136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5D"/>
    <w:rsid w:val="001613EC"/>
    <w:rsid w:val="001F11B7"/>
    <w:rsid w:val="00297C5D"/>
    <w:rsid w:val="00C8554E"/>
    <w:rsid w:val="00D8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5417A-E629-4595-948E-5D8FF6EE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97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C5D"/>
    <w:rPr>
      <w:rFonts w:ascii="Times New Roman" w:eastAsia="Times New Roman" w:hAnsi="Times New Roman" w:cs="Times New Roman"/>
      <w:b/>
      <w:bCs/>
      <w:kern w:val="36"/>
      <w:sz w:val="48"/>
      <w:szCs w:val="48"/>
      <w:lang w:eastAsia="ru-RU"/>
    </w:rPr>
  </w:style>
  <w:style w:type="paragraph" w:customStyle="1" w:styleId="avtor">
    <w:name w:val="avtor"/>
    <w:basedOn w:val="a"/>
    <w:rsid w:val="00297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97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cinii">
    <w:name w:val="txt-cinii"/>
    <w:basedOn w:val="a"/>
    <w:rsid w:val="00297C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goluboy">
    <w:name w:val="txt-goluboy"/>
    <w:basedOn w:val="a"/>
    <w:rsid w:val="00297C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76264">
      <w:bodyDiv w:val="1"/>
      <w:marLeft w:val="0"/>
      <w:marRight w:val="0"/>
      <w:marTop w:val="0"/>
      <w:marBottom w:val="0"/>
      <w:divBdr>
        <w:top w:val="none" w:sz="0" w:space="0" w:color="auto"/>
        <w:left w:val="none" w:sz="0" w:space="0" w:color="auto"/>
        <w:bottom w:val="none" w:sz="0" w:space="0" w:color="auto"/>
        <w:right w:val="none" w:sz="0" w:space="0" w:color="auto"/>
      </w:divBdr>
      <w:divsChild>
        <w:div w:id="306740781">
          <w:marLeft w:val="0"/>
          <w:marRight w:val="0"/>
          <w:marTop w:val="0"/>
          <w:marBottom w:val="300"/>
          <w:divBdr>
            <w:top w:val="none" w:sz="0" w:space="0" w:color="auto"/>
            <w:left w:val="none" w:sz="0" w:space="0" w:color="auto"/>
            <w:bottom w:val="none" w:sz="0" w:space="0" w:color="auto"/>
            <w:right w:val="none" w:sz="0" w:space="0" w:color="auto"/>
          </w:divBdr>
        </w:div>
        <w:div w:id="636029957">
          <w:marLeft w:val="0"/>
          <w:marRight w:val="0"/>
          <w:marTop w:val="0"/>
          <w:marBottom w:val="0"/>
          <w:divBdr>
            <w:top w:val="none" w:sz="0" w:space="0" w:color="auto"/>
            <w:left w:val="none" w:sz="0" w:space="0" w:color="auto"/>
            <w:bottom w:val="none" w:sz="0" w:space="0" w:color="auto"/>
            <w:right w:val="none" w:sz="0" w:space="0" w:color="auto"/>
          </w:divBdr>
        </w:div>
      </w:divsChild>
    </w:div>
    <w:div w:id="8580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15-4</dc:creator>
  <cp:keywords/>
  <dc:description/>
  <cp:lastModifiedBy>15-4</cp:lastModifiedBy>
  <cp:revision>2</cp:revision>
  <dcterms:created xsi:type="dcterms:W3CDTF">2020-09-02T03:42:00Z</dcterms:created>
  <dcterms:modified xsi:type="dcterms:W3CDTF">2020-09-02T04:21:00Z</dcterms:modified>
</cp:coreProperties>
</file>