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EDB" w:rsidRDefault="00534EDB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34EDB" w:rsidRPr="00534EDB" w:rsidRDefault="00534EDB" w:rsidP="00534EDB">
      <w:pPr>
        <w:spacing w:line="370" w:lineRule="exac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4EDB">
        <w:rPr>
          <w:rFonts w:ascii="Times New Roman" w:hAnsi="Times New Roman" w:cs="Times New Roman"/>
          <w:b/>
          <w:sz w:val="28"/>
          <w:szCs w:val="28"/>
          <w:lang w:val="ru-RU"/>
        </w:rPr>
        <w:t>ПОЯСНИТЕЛЬНАЯ ЗАПИСКА</w:t>
      </w:r>
    </w:p>
    <w:p w:rsidR="00534EDB" w:rsidRPr="00534EDB" w:rsidRDefault="00534EDB" w:rsidP="00534ED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4EDB">
        <w:rPr>
          <w:sz w:val="28"/>
          <w:szCs w:val="28"/>
          <w:lang w:val="ru-RU"/>
        </w:rPr>
        <w:t xml:space="preserve">          </w:t>
      </w:r>
      <w:r w:rsidRPr="00534EDB">
        <w:rPr>
          <w:rFonts w:ascii="Times New Roman" w:hAnsi="Times New Roman" w:cs="Times New Roman"/>
          <w:sz w:val="28"/>
          <w:szCs w:val="28"/>
          <w:lang w:val="ru-RU"/>
        </w:rPr>
        <w:t>Календарно-тематическое планирование для 4 классов на 2018-2019 учебный год составлена в соответствии с государственным общеобязательным стандартом начального образования от 23.08.2012 года № 1080 и на основании Типового учебного плана начального образования с русским языком обучения с учетом приказа МОН РК от 8 ноября 2012 года № 500 «Об утверждении государственного общеобязательного стандарта и типовых образовательных учебных программ начального, основного среднего и общего среднего образования РК » (с изменениями от 27 ноября 2013 года № 471, от 25.02.2014 года № 61), и приказом Министра образования и науки Республики Казахстан от 3 апреля 2013 года № 115 «Об утверждении типовых учебных программ по общеобразовательным предметам, курсам по выбору и факультативам для общеобразовательных организаций» (с изменениями от 18.06.2015 года № 393).</w:t>
      </w:r>
    </w:p>
    <w:p w:rsidR="00534EDB" w:rsidRDefault="00534EDB" w:rsidP="00534EDB">
      <w:pPr>
        <w:pStyle w:val="a7"/>
        <w:spacing w:line="37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Физическая культура как учебная дисциплина выполняет в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общеобразовательной </w:t>
      </w:r>
      <w:proofErr w:type="gramStart"/>
      <w:r>
        <w:rPr>
          <w:rFonts w:ascii="Times New Roman" w:hAnsi="Times New Roman"/>
          <w:sz w:val="28"/>
          <w:szCs w:val="28"/>
        </w:rPr>
        <w:t>школе  важную</w:t>
      </w:r>
      <w:proofErr w:type="gramEnd"/>
      <w:r>
        <w:rPr>
          <w:rFonts w:ascii="Times New Roman" w:hAnsi="Times New Roman"/>
          <w:sz w:val="28"/>
          <w:szCs w:val="28"/>
        </w:rPr>
        <w:t xml:space="preserve"> роль, способствует формированию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личности, готовой к активной творческой самореализации в сфере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общечеловеческой культуры. </w:t>
      </w:r>
    </w:p>
    <w:p w:rsidR="00534EDB" w:rsidRDefault="00534EDB" w:rsidP="00534EDB">
      <w:pPr>
        <w:pStyle w:val="a7"/>
        <w:spacing w:line="37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образования в области физической культуры является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рамках реализации этой цели настоящая программа для учащихся основной школы ориентируется на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 следующих </w:t>
      </w:r>
      <w:r>
        <w:rPr>
          <w:rFonts w:ascii="Times New Roman" w:hAnsi="Times New Roman"/>
          <w:i/>
          <w:sz w:val="28"/>
          <w:szCs w:val="28"/>
        </w:rPr>
        <w:t>задач</w:t>
      </w:r>
      <w:r>
        <w:rPr>
          <w:rFonts w:ascii="Times New Roman" w:hAnsi="Times New Roman"/>
          <w:sz w:val="28"/>
          <w:szCs w:val="28"/>
        </w:rPr>
        <w:t>:</w:t>
      </w:r>
    </w:p>
    <w:p w:rsidR="00534EDB" w:rsidRDefault="00534EDB" w:rsidP="00534EDB">
      <w:pPr>
        <w:pStyle w:val="a7"/>
        <w:numPr>
          <w:ilvl w:val="0"/>
          <w:numId w:val="1"/>
        </w:numPr>
        <w:spacing w:line="37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укрепление здоровья, развитие основных физических качеств и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повышение функциональных возможностей организма;</w:t>
      </w:r>
    </w:p>
    <w:p w:rsidR="00534EDB" w:rsidRDefault="00534EDB" w:rsidP="00534EDB">
      <w:pPr>
        <w:pStyle w:val="a7"/>
        <w:numPr>
          <w:ilvl w:val="0"/>
          <w:numId w:val="1"/>
        </w:numPr>
        <w:spacing w:line="37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совершенствование </w:t>
      </w:r>
      <w:proofErr w:type="spellStart"/>
      <w:r>
        <w:rPr>
          <w:rFonts w:ascii="Times New Roman" w:hAnsi="Times New Roman"/>
          <w:sz w:val="28"/>
          <w:szCs w:val="28"/>
        </w:rPr>
        <w:t>технико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</w:rPr>
        <w:t>тактических действий в базовых видах спорта;</w:t>
      </w:r>
    </w:p>
    <w:p w:rsidR="00534EDB" w:rsidRDefault="00534EDB" w:rsidP="00534EDB">
      <w:pPr>
        <w:pStyle w:val="a7"/>
        <w:numPr>
          <w:ilvl w:val="0"/>
          <w:numId w:val="1"/>
        </w:numPr>
        <w:spacing w:line="37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бережного отношения к собственному здоровью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</w:rPr>
        <w:t>потребностей в его укреплении и длительном сохранении;</w:t>
      </w:r>
    </w:p>
    <w:p w:rsidR="00534EDB" w:rsidRDefault="00534EDB" w:rsidP="00534EDB">
      <w:pPr>
        <w:pStyle w:val="a7"/>
        <w:numPr>
          <w:ilvl w:val="0"/>
          <w:numId w:val="1"/>
        </w:numPr>
        <w:spacing w:line="37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534EDB" w:rsidRDefault="00534EDB" w:rsidP="00534EDB">
      <w:pPr>
        <w:pStyle w:val="a7"/>
        <w:numPr>
          <w:ilvl w:val="0"/>
          <w:numId w:val="1"/>
        </w:numPr>
        <w:spacing w:line="37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положительных качеств личности, соблюдение норм коллективно</w:t>
      </w:r>
      <w:r>
        <w:rPr>
          <w:rFonts w:ascii="Times New Roman" w:hAnsi="Times New Roman"/>
          <w:sz w:val="28"/>
          <w:szCs w:val="28"/>
          <w:lang w:val="kk-KZ"/>
        </w:rPr>
        <w:t>го</w:t>
      </w:r>
      <w:r>
        <w:rPr>
          <w:rFonts w:ascii="Times New Roman" w:hAnsi="Times New Roman"/>
          <w:sz w:val="28"/>
          <w:szCs w:val="28"/>
        </w:rPr>
        <w:t xml:space="preserve"> взаимодействия и сотрудничества в учебной и соревновательной деятельности.</w:t>
      </w:r>
    </w:p>
    <w:p w:rsidR="00534EDB" w:rsidRDefault="00534EDB" w:rsidP="00534EDB">
      <w:pPr>
        <w:pStyle w:val="a7"/>
        <w:spacing w:line="370" w:lineRule="exact"/>
        <w:ind w:left="720"/>
        <w:jc w:val="both"/>
        <w:rPr>
          <w:rFonts w:ascii="Times New Roman" w:hAnsi="Times New Roman"/>
          <w:sz w:val="28"/>
          <w:szCs w:val="28"/>
        </w:rPr>
      </w:pPr>
    </w:p>
    <w:p w:rsidR="00534EDB" w:rsidRDefault="00534EDB" w:rsidP="00534EDB">
      <w:pPr>
        <w:pStyle w:val="a7"/>
        <w:spacing w:line="37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Структура и содержание учебной программы</w:t>
      </w:r>
    </w:p>
    <w:p w:rsidR="00534EDB" w:rsidRDefault="00534EDB" w:rsidP="00534EDB">
      <w:pPr>
        <w:pStyle w:val="a7"/>
        <w:spacing w:line="37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534EDB" w:rsidRDefault="00534EDB" w:rsidP="00534EDB">
      <w:pPr>
        <w:pStyle w:val="a7"/>
        <w:spacing w:line="37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программа состоит из двух разделов: «Знания о физической культуре» (информационный компонент) и «Физическое совершенствование и мастерство»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операциональный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компонент).</w:t>
      </w:r>
    </w:p>
    <w:p w:rsidR="00534EDB" w:rsidRDefault="00534EDB" w:rsidP="00534EDB">
      <w:pPr>
        <w:pStyle w:val="a7"/>
        <w:spacing w:line="37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раздела «Знания о физической культуре» соответствует основным представлениям о развитии познавательной активности человека и включает в себя такие учебные темы, как «История развития физкультуры и спорта в Казахстане», «Физическая культура и спорт в современном обществе», «Физическая культура человека». В этих темах приводятся сведения по развитию физкультуры и спорта в Казахстане, по становлению национальных видов спорта в республике, основных направлениях развития физической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культуры в современном обществе, о формах организации активного отдыха и способах укрепления здоровья средствами физической культуры. Кроме этого, здесь раскрываются основные понятия физической и спортивной подготовки, особенности организации и проведения самостоятельных занятий физическими упражнениями, даются правила контроля и требования техники безопасности.</w:t>
      </w:r>
    </w:p>
    <w:p w:rsidR="00534EDB" w:rsidRDefault="00534EDB" w:rsidP="00534EDB">
      <w:pPr>
        <w:pStyle w:val="a7"/>
        <w:spacing w:line="37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«Физическое совершенствование и мастерство» ориентирован на повышение физической и тактической подготовленности учащихся и включает в себя информацию о средствах специальной физической подготовки. В качестве этих средств, в программе предлагаются физические упражнения и двигательные действия из базовых видов спорта (гимнастики с основами акробатики, легкой атлетики, спортивных игр, лыжных гонок, плавания),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имеющих относительно выраженное прикладное значение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534EDB" w:rsidRDefault="00534EDB" w:rsidP="00534EDB">
      <w:pPr>
        <w:pStyle w:val="a7"/>
        <w:spacing w:line="37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Завершается программа изложением Требований к уровню подготовки учеников по физической культуре. Эти требования задаются преимущественно по четырем базовым основаниям: «знать/понимать», «уметь», «использовать приобретенные знания в практической деятельности и повседневной жизни».</w:t>
      </w:r>
    </w:p>
    <w:p w:rsidR="00534EDB" w:rsidRDefault="00534EDB" w:rsidP="00534EDB">
      <w:pPr>
        <w:pStyle w:val="a7"/>
        <w:spacing w:line="370" w:lineRule="exac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4EDB" w:rsidRDefault="00534EDB" w:rsidP="00534EDB">
      <w:pPr>
        <w:pStyle w:val="a7"/>
        <w:spacing w:line="37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организации и планирование учебного процесса</w:t>
      </w:r>
    </w:p>
    <w:p w:rsidR="00534EDB" w:rsidRDefault="00534EDB" w:rsidP="00534EDB">
      <w:pPr>
        <w:pStyle w:val="a7"/>
        <w:spacing w:line="37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534EDB" w:rsidRDefault="00534EDB" w:rsidP="00534EDB">
      <w:pPr>
        <w:pStyle w:val="a7"/>
        <w:spacing w:line="37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формами организации педагогической системы физического воспитания в </w:t>
      </w:r>
      <w:r>
        <w:rPr>
          <w:rFonts w:ascii="Times New Roman" w:hAnsi="Times New Roman"/>
          <w:sz w:val="28"/>
          <w:szCs w:val="28"/>
          <w:lang w:val="kk-KZ"/>
        </w:rPr>
        <w:t>средней</w:t>
      </w:r>
      <w:r>
        <w:rPr>
          <w:rFonts w:ascii="Times New Roman" w:hAnsi="Times New Roman"/>
          <w:sz w:val="28"/>
          <w:szCs w:val="28"/>
        </w:rPr>
        <w:t xml:space="preserve"> школе являются уроки физической культуры, физкультурно-оздоровительные мероприятия в режиме учебного дня, спортивные соревнования и праздники, занятия в спортивных секциях и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кружках, самостоятельные занятия физическими упражнениями (домашние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задания). Вместе с тем уроки физической культуры являются основной формой организации учебной деятельности учащихся в процессе освоения ими содержания предмета физической культуры.</w:t>
      </w:r>
    </w:p>
    <w:p w:rsidR="00534EDB" w:rsidRDefault="00534EDB" w:rsidP="00534EDB">
      <w:pPr>
        <w:pStyle w:val="a7"/>
        <w:spacing w:line="37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государственным общеобразовательным стандартом среднего образования (начального, основного среднего, общего среднего образования) </w:t>
      </w:r>
      <w:r>
        <w:rPr>
          <w:rFonts w:ascii="Times New Roman" w:hAnsi="Times New Roman"/>
          <w:sz w:val="28"/>
          <w:szCs w:val="28"/>
          <w:lang w:val="kk-KZ"/>
        </w:rPr>
        <w:t>(№1080 от 23.08.2012г.)</w:t>
      </w:r>
      <w:r>
        <w:rPr>
          <w:rFonts w:ascii="Times New Roman" w:hAnsi="Times New Roman"/>
          <w:sz w:val="28"/>
          <w:szCs w:val="28"/>
        </w:rPr>
        <w:t xml:space="preserve"> программой предусмотрено раздельное обучение</w:t>
      </w:r>
      <w:r>
        <w:rPr>
          <w:rFonts w:ascii="Times New Roman" w:hAnsi="Times New Roman"/>
          <w:sz w:val="28"/>
          <w:szCs w:val="28"/>
          <w:lang w:val="kk-KZ"/>
        </w:rPr>
        <w:t>е</w:t>
      </w:r>
      <w:r>
        <w:rPr>
          <w:rFonts w:ascii="Times New Roman" w:hAnsi="Times New Roman"/>
          <w:sz w:val="28"/>
          <w:szCs w:val="28"/>
        </w:rPr>
        <w:t xml:space="preserve"> учащихся по гендерному принципу (группы мальчиков и девочек независимо от наполняемости класса).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534EDB" w:rsidRPr="00534EDB" w:rsidRDefault="00534EDB" w:rsidP="00534EDB">
      <w:pPr>
        <w:shd w:val="clear" w:color="auto" w:fill="FFFFFF"/>
        <w:spacing w:line="370" w:lineRule="exact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534EDB">
        <w:rPr>
          <w:rFonts w:ascii="Times New Roman" w:hAnsi="Times New Roman" w:cs="Times New Roman"/>
          <w:b/>
          <w:i/>
          <w:sz w:val="28"/>
          <w:szCs w:val="28"/>
          <w:lang w:val="ru-RU"/>
        </w:rPr>
        <w:t>Объем</w:t>
      </w:r>
      <w:r w:rsidRPr="00534ED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34EDB">
        <w:rPr>
          <w:rFonts w:ascii="Times New Roman" w:hAnsi="Times New Roman" w:cs="Times New Roman"/>
          <w:sz w:val="28"/>
          <w:szCs w:val="28"/>
          <w:lang w:val="ru-RU"/>
        </w:rPr>
        <w:t>учебной нагрузки по предмету «</w:t>
      </w:r>
      <w:r>
        <w:rPr>
          <w:rFonts w:ascii="Times New Roman" w:hAnsi="Times New Roman" w:cs="Times New Roman"/>
          <w:sz w:val="28"/>
          <w:szCs w:val="28"/>
          <w:lang w:val="kk-KZ"/>
        </w:rPr>
        <w:t>Физическая культура</w:t>
      </w:r>
      <w:r w:rsidRPr="00534EDB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 xml:space="preserve">в  </w:t>
      </w:r>
      <w:r w:rsidRPr="00534EDB">
        <w:rPr>
          <w:rFonts w:ascii="Times New Roman" w:hAnsi="Times New Roman" w:cs="Times New Roman"/>
          <w:sz w:val="28"/>
          <w:szCs w:val="28"/>
          <w:lang w:val="ru-RU"/>
        </w:rPr>
        <w:t>соответствии</w:t>
      </w:r>
      <w:proofErr w:type="gramEnd"/>
      <w:r w:rsidRPr="00534EDB">
        <w:rPr>
          <w:rFonts w:ascii="Times New Roman" w:hAnsi="Times New Roman" w:cs="Times New Roman"/>
          <w:sz w:val="28"/>
          <w:szCs w:val="28"/>
          <w:lang w:val="ru-RU"/>
        </w:rPr>
        <w:t xml:space="preserve"> с типовым учебным планом составляет:                         </w:t>
      </w:r>
      <w:r w:rsidRPr="00534EDB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534EDB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класс –  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kk-KZ"/>
        </w:rPr>
        <w:t>3</w:t>
      </w:r>
      <w:r w:rsidRPr="00534EDB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час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kk-KZ"/>
        </w:rPr>
        <w:t>а</w:t>
      </w:r>
      <w:r w:rsidRPr="00534EDB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в неделю, всего 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kk-KZ"/>
        </w:rPr>
        <w:t>102</w:t>
      </w:r>
      <w:r w:rsidRPr="00534EDB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час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kk-KZ"/>
        </w:rPr>
        <w:t>а</w:t>
      </w:r>
      <w:r w:rsidRPr="00534EDB">
        <w:rPr>
          <w:rFonts w:ascii="Times New Roman" w:hAnsi="Times New Roman" w:cs="Times New Roman"/>
          <w:spacing w:val="-2"/>
          <w:sz w:val="28"/>
          <w:szCs w:val="28"/>
          <w:lang w:val="ru-RU"/>
        </w:rPr>
        <w:t>;</w:t>
      </w:r>
    </w:p>
    <w:p w:rsidR="00534EDB" w:rsidRPr="00534EDB" w:rsidRDefault="00534EDB" w:rsidP="00534EDB">
      <w:pPr>
        <w:shd w:val="clear" w:color="auto" w:fill="FFFFFF"/>
        <w:spacing w:line="370" w:lineRule="exact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534EDB" w:rsidRPr="00534EDB" w:rsidRDefault="00534EDB" w:rsidP="00534EDB">
      <w:pPr>
        <w:shd w:val="clear" w:color="auto" w:fill="FFFFFF"/>
        <w:spacing w:line="370" w:lineRule="exac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534E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Продолжительность учебного года во 2-11 (12) классах составляет 34 учебные недели. </w:t>
      </w:r>
      <w:r w:rsidRPr="00534EDB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534E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В течение учебного года устанавливаются </w:t>
      </w:r>
      <w:proofErr w:type="gramStart"/>
      <w:r w:rsidRPr="00534ED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каникулы:</w:t>
      </w:r>
      <w:r w:rsidRPr="00534ED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534E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534E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в 1-11 (12) классах: осенние – 7 дней (с 30 октября по 5 ноября 2018 года включительно), зимние – 10 дней (с 29 декабря 2018 года по 7 января 2019 года включительно), весенние – 13 дней (с 21 марта по 2 апреля 2019 года включительно).</w:t>
      </w:r>
      <w:r w:rsidRPr="00534EDB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534EDB" w:rsidRPr="00534EDB" w:rsidRDefault="00534EDB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34EDB" w:rsidRPr="00534EDB" w:rsidRDefault="00534EDB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34EDB" w:rsidRPr="00534EDB" w:rsidRDefault="00534EDB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34EDB" w:rsidRPr="00534EDB" w:rsidRDefault="00534EDB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34EDB" w:rsidRPr="00534EDB" w:rsidRDefault="00534EDB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34EDB" w:rsidRPr="00534EDB" w:rsidRDefault="00534EDB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34EDB" w:rsidRPr="00534EDB" w:rsidRDefault="00534EDB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34EDB" w:rsidRDefault="00534EDB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34EDB" w:rsidRDefault="00534EDB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34EDB" w:rsidRDefault="00534EDB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34EDB" w:rsidRDefault="00534EDB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34EDB" w:rsidRDefault="00534EDB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34EDB" w:rsidRDefault="00534EDB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765DA" w:rsidRDefault="004765DA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_GoBack"/>
      <w:bookmarkEnd w:id="0"/>
      <w:r w:rsidRPr="00534ED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Календарно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-тематическое планирование</w:t>
      </w:r>
    </w:p>
    <w:p w:rsidR="005955BE" w:rsidRDefault="004765DA" w:rsidP="004765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 класс </w:t>
      </w:r>
    </w:p>
    <w:p w:rsidR="004765DA" w:rsidRDefault="004765DA" w:rsidP="004765D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102 ч. в год,3 ч. в неделю</w:t>
      </w:r>
    </w:p>
    <w:p w:rsidR="004765DA" w:rsidRPr="004765DA" w:rsidRDefault="004765DA" w:rsidP="004765DA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4 класс</w:t>
      </w:r>
    </w:p>
    <w:tbl>
      <w:tblPr>
        <w:tblW w:w="147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1"/>
        <w:gridCol w:w="1701"/>
        <w:gridCol w:w="8505"/>
        <w:gridCol w:w="993"/>
        <w:gridCol w:w="1984"/>
      </w:tblGrid>
      <w:tr w:rsidR="00826602" w:rsidRPr="004765DA" w:rsidTr="006C1CC9">
        <w:trPr>
          <w:trHeight w:val="30"/>
        </w:trPr>
        <w:tc>
          <w:tcPr>
            <w:tcW w:w="15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4765DA" w:rsidRDefault="00826602" w:rsidP="0017543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1" w:name="z3850"/>
            <w:r w:rsidRPr="004765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Разделы долгосрочного плана</w:t>
            </w:r>
          </w:p>
        </w:tc>
        <w:bookmarkEnd w:id="1"/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4765DA" w:rsidRDefault="00826602" w:rsidP="0017543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65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Тема/ Содержание долгосрочного плана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4765DA" w:rsidRDefault="00826602" w:rsidP="0017543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65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Цели обучения</w:t>
            </w:r>
          </w:p>
        </w:tc>
        <w:tc>
          <w:tcPr>
            <w:tcW w:w="993" w:type="dxa"/>
          </w:tcPr>
          <w:p w:rsidR="00826602" w:rsidRPr="0017543B" w:rsidRDefault="00826602" w:rsidP="0017543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754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984" w:type="dxa"/>
          </w:tcPr>
          <w:p w:rsidR="00826602" w:rsidRPr="0017543B" w:rsidRDefault="00826602" w:rsidP="0017543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урока</w:t>
            </w:r>
          </w:p>
        </w:tc>
      </w:tr>
      <w:tr w:rsidR="00826602" w:rsidRPr="004765DA" w:rsidTr="006C1CC9">
        <w:trPr>
          <w:trHeight w:val="30"/>
        </w:trPr>
        <w:tc>
          <w:tcPr>
            <w:tcW w:w="11787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4765DA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" w:name="z3851"/>
            <w:r w:rsidRPr="004765D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четверть</w:t>
            </w:r>
          </w:p>
        </w:tc>
        <w:tc>
          <w:tcPr>
            <w:tcW w:w="993" w:type="dxa"/>
          </w:tcPr>
          <w:p w:rsidR="00826602" w:rsidRPr="004765DA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4765DA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bookmarkEnd w:id="2"/>
      </w:tr>
      <w:tr w:rsidR="00826602" w:rsidRPr="00534EDB" w:rsidTr="006C1CC9">
        <w:trPr>
          <w:trHeight w:val="30"/>
        </w:trPr>
        <w:tc>
          <w:tcPr>
            <w:tcW w:w="158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3" w:name="z3852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Раздел 1. </w:t>
            </w:r>
            <w:r w:rsidRPr="00763A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Бег, прыжки и метания</w:t>
            </w: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4" w:name="z3853"/>
            <w:bookmarkEnd w:id="3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Техника безопасности. </w:t>
            </w:r>
            <w:r w:rsidRPr="00763A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Бег на короткие дистанции</w:t>
            </w:r>
          </w:p>
        </w:tc>
        <w:bookmarkEnd w:id="4"/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4.3.4.1 подобрать и применить соответствующие реакции, чтобы помочь справиться с трудностями и риском при выполнении ряда физических упражнений, способствующих укреплению здоровья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4.3.1.1 анализировать и понимать важность физической деятельности для здоровья и здорового образа жизни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длину</w:t>
            </w:r>
            <w:proofErr w:type="spellEnd"/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4.3.2.1 демонстрировать и обсуждать необходимость разминки и заминки тела в физической деятельности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4.3.3.1 применять ряд контрольных стратегий, чтобы увидеть определенные физические изменения </w:t>
            </w:r>
            <w:proofErr w:type="gram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 время</w:t>
            </w:r>
            <w:proofErr w:type="gram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после выполнения физической деятельности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Эксперименты с различными типами бросков и метаний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4.1.2.1 понимать и демонстрировать повышение качества выполнения движений в различных последовательных упражнениях, способствующие физическому развитию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Эстафеты с элементами легкой атлетики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4.1.1.1 понимать и демонстрировать основные двигательные навыки и умения при выполнении различных физических упражнений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4.3.5.1 изучить и сравнить разные возможности участия в физической деятельности и пути получения возможности участвовать в них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5" w:name="z3860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 2. Упрощенные варианты спортивных игр</w:t>
            </w:r>
          </w:p>
        </w:tc>
        <w:bookmarkEnd w:id="5"/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волейбольными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мячами</w:t>
            </w:r>
            <w:proofErr w:type="spellEnd"/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4.2.8.1 экспериментировать с различными ролями при выполнении различных движений, осознавая их различия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  <w:proofErr w:type="spellEnd"/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4.1.2.1 понимать и демонстрировать повышение качества выполнения движений в различных последовательных упражнениях, способствующие физическому развитию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4.2.2.1 уметь работать самостоятельно и в группе, попеременно обмениваясь ролями лидерства для достижения двигательных целей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Задания с несложными элементами техники 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4.2.1.1 определять и организовывать двигательные идеи, стратегии и планы в альтернативных решениях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4.2.3.1 уметь разделять пространство, ресурсы и идеи, осознавая важность создания благоприятной учебной среды при выполнении различных физических упражнений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команде</w:t>
            </w:r>
            <w:proofErr w:type="spellEnd"/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4.3.5.1 изучить и сравнить разные возможности участия в физической деятельности и пути получения возможности участвовать в них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763A91" w:rsidTr="006C1CC9">
        <w:trPr>
          <w:trHeight w:val="30"/>
        </w:trPr>
        <w:tc>
          <w:tcPr>
            <w:tcW w:w="11787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z3866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bookmarkEnd w:id="6"/>
      </w:tr>
      <w:tr w:rsidR="00826602" w:rsidRPr="00534EDB" w:rsidTr="006C1CC9">
        <w:trPr>
          <w:trHeight w:val="30"/>
        </w:trPr>
        <w:tc>
          <w:tcPr>
            <w:tcW w:w="158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z3867"/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гимнастики</w:t>
            </w:r>
            <w:proofErr w:type="spellEnd"/>
          </w:p>
        </w:tc>
        <w:bookmarkEnd w:id="7"/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</w:t>
            </w:r>
            <w:r w:rsidRPr="00763A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Комплексы общеразвивающих упражнений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4.3.4.1 подобрать и применить соответствующие реакции, чтобы помочь справиться с трудностями и риском при выполнении ряда физических упражнений, способствующих укреплению здоровья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4.3.2.1 демонстрировать и обсуждать необходимость разминки и заминки тела в физической деятельности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4.1.2.1 понимать и демонстрировать повышение качества выполнения движений в различных последовательных упражнениях, способствующих физическому развитию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на простых гимнастических снарядах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4.1.5.1 сравнивать собственное выполнение действий и других, объясняя и показывая ряд действий, пространства, динамики и связей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4.1.4.1 сравнивать свои и чужие умения и недостатки, определяя потенциал для лучшего выполнения физических упражнений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гимнастическим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инвентарем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4.2.2.1 уметь работать самостоятельно и в группе, попеременно обмениваясь ролями лидерства для достижения двигательных целей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4.2.5.1 объединять собственные и другие творческие задачи, предлагая конструктивные рекомендации по мере необходимости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z3874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Казахские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национальные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bookmarkEnd w:id="8"/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Казахские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4.2.7.1 демонстрировать чувство патриотизма и честное соперничество в индивидуальной и групповой физической деятельности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4.3.5.1 изучить и сравнить разные возможности участия в физической деятельности и пути получения возможности участвовать в них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Национальные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интеллектуальные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4.2.5.1 объединять собственные и другие творческие задачи, предлагая конструктивные рекомендации по мере необходимости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827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4.2.6.1 объединять свои творческие способности и идеи с другими для создания новых элементов, которые могут быть переданы в разных ситуациях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763A91" w:rsidTr="006C1CC9">
        <w:trPr>
          <w:trHeight w:val="30"/>
        </w:trPr>
        <w:tc>
          <w:tcPr>
            <w:tcW w:w="11787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z3878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bookmarkEnd w:id="9"/>
      </w:tr>
      <w:tr w:rsidR="00826602" w:rsidRPr="00534EDB" w:rsidTr="006C1CC9">
        <w:trPr>
          <w:trHeight w:val="30"/>
        </w:trPr>
        <w:tc>
          <w:tcPr>
            <w:tcW w:w="158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0" w:name="z3879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 5. Основы лыжной/кроссовой/коньковой подготовки*</w:t>
            </w:r>
          </w:p>
        </w:tc>
        <w:bookmarkEnd w:id="10"/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безопасности.</w:t>
            </w:r>
            <w:r w:rsidRPr="00763A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компонентов физического состояния через задания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4.3.4.1 подобрать и применить соответствующие реакции, чтобы помочь справиться с трудностями и риском при выполнении ряда физических упражнений, способствующих укреплению здоровья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4.3.3.1 применять ряд контрольных стратегий, чтобы увидеть определенные физические изменения </w:t>
            </w:r>
            <w:proofErr w:type="gram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 время</w:t>
            </w:r>
            <w:proofErr w:type="gram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после выполнения физической деятельности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Польза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аэробной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тренировки</w:t>
            </w:r>
            <w:proofErr w:type="spellEnd"/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4.3.1.1 анализировать и понимать важность физической деятельности для здоровья и здорового образа жизни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4.1.4.1 сравнивать свои и чужие умения и недостатки, определяя потенциал для лучшего выполнения физических упражнений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прохождение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дистанции</w:t>
            </w:r>
            <w:proofErr w:type="spellEnd"/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4.1.5.1 сравнивать собственное выполнение действий и других, объясняя и показывая ряд действий, пространства, динамики и связей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4.1.3.1 понимать и уметь применять ряд точных и эффективных навыков и последовательностей, демонстрирующих понимание о времени, пространстве и плавности выполнения движений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1" w:name="z3885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Раздел 6. </w:t>
            </w:r>
            <w:r w:rsidRPr="00763A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через совместные и приключенческие задачи</w:t>
            </w:r>
          </w:p>
        </w:tc>
        <w:bookmarkEnd w:id="11"/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Лидерство и сотрудничество с другими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4.3.4.1 подобрать и применить соответствующие реакции, чтобы помочь справиться с трудностями и риском при выполнении ряда физических упражнений, способствующих укреплению здоровья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4.2.2.1 уметь работать самостоятельно и в группе, попеременно обмениваясь ролями лидерства для достижения двигательных целей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через совместные и приключенческие задачи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4.2.8.1 экспериментировать с различными ролями при выполнении различных движений, осознавая их различия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4.1.4.1 сравнивать свои и чужие умения и недостатки, определяя потенциал для лучшего выполнения физических упражнений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воображения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играх</w:t>
            </w:r>
            <w:proofErr w:type="spellEnd"/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4.2.3.1 уметь разделять пространство, ресурсы и идеи, осознавая важность создания благоприятной учебной среды при выполнении различных физических упражнений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4.2.5.1 объединять собственные и другие творческие задачи, предлагая конструктивные рекомендации по мере необходимости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элементами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баскетбола</w:t>
            </w:r>
            <w:proofErr w:type="spellEnd"/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4.2.1.1 определять и организовывать двигательные идеи, стратегии и планы в альтернативных решениях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4.2.6.1 объединять свои творческие способности и идеи с другими для создания новых элементов, которые могут быть переданы в разных ситуациях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763A91" w:rsidTr="006C1CC9">
        <w:trPr>
          <w:trHeight w:val="30"/>
        </w:trPr>
        <w:tc>
          <w:tcPr>
            <w:tcW w:w="11787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z3893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bookmarkEnd w:id="12"/>
      </w:tr>
      <w:tr w:rsidR="00826602" w:rsidRPr="00534EDB" w:rsidTr="006C1CC9">
        <w:trPr>
          <w:trHeight w:val="30"/>
        </w:trPr>
        <w:tc>
          <w:tcPr>
            <w:tcW w:w="158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z3894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7. </w:t>
            </w:r>
            <w:r w:rsidRPr="00763A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4" w:name="z3895"/>
            <w:bookmarkEnd w:id="13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безопасности.</w:t>
            </w:r>
            <w:r w:rsidRPr="00763A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навыков владения мячом</w:t>
            </w:r>
          </w:p>
        </w:tc>
        <w:bookmarkEnd w:id="14"/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4.3.4.1 подобрать и применить соответствующие реакции, чтобы помочь справиться с трудностями и риском при выполнении ряда физических упражнений, способствующих укреплению здоровья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4.2.8.1 экспериментировать с различными ролями при выполнении различных движений, осознавая их различия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упражнений с использованием мяча 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4.2.6.1 объединять свои творческие способности и идеи с другими для создания новых элементов, которые могут быть переданы в разных ситуациях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4.2.4.1 создавать и применять правила и структурные приемы при выполнении различных физических упражнений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Командные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играх</w:t>
            </w:r>
            <w:proofErr w:type="spellEnd"/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4.2.5.1 объединять собственные и другие творческие задачи, предлагая конструктивные рекомендации по мере необходимости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4.1.2.1 понимать и демонстрировать повышение качества выполнения движений в различных последовательных упражнениях, способствующие физическому развитию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Модифицированные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мячом</w:t>
            </w:r>
            <w:proofErr w:type="spellEnd"/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4.1.6.1 уметь распознавать уровень сложности выполняемых упражнений, демонстрируя способность сокращения рисков при их выполнении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5" w:name="z3902"/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Раздел 8. </w:t>
            </w:r>
            <w:r w:rsidRPr="00763A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Знание о здоровье и приобретение навыков через практику</w:t>
            </w:r>
          </w:p>
        </w:tc>
        <w:bookmarkEnd w:id="15"/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Компоненты физического здоровья через ряд игровых движений 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4.3.4.1 подобрать и применить соответствующие реакции, чтобы помочь справиться с трудностями и риском при выполнении ряда физических упражнений, способствующих укреплению здоровья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4.3.1.1 анализировать и понимать важность физической деятельности для здоровья и здорового образа жизни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здоровья и навыков бега 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4.1.3.1 понимать и уметь применять ряд точных и эффективных навыков и последовательностей, демонстрирующих понимание о времени, пространстве и плавности выполнения движений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4.1.5.1 сравнивать собственное выполнение действий и других, объясняя и показывая ряд действий, пространства, динамики и связей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Игры и эстафеты на </w:t>
            </w: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укрепление здоровья</w:t>
            </w: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4.2.5.1 объединять собственные и другие творческие задачи, предлагая конструктивные рекомендации по мере необходимости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6602" w:rsidRPr="00534EDB" w:rsidTr="006C1CC9">
        <w:trPr>
          <w:trHeight w:val="30"/>
        </w:trPr>
        <w:tc>
          <w:tcPr>
            <w:tcW w:w="158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826602" w:rsidRPr="00763A91" w:rsidRDefault="00826602" w:rsidP="00F3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A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4.2.2.1 уметь работать самостоятельно и в группе, попеременно обмениваясь ролями лидерства для достижения двигательных целей</w:t>
            </w:r>
          </w:p>
        </w:tc>
        <w:tc>
          <w:tcPr>
            <w:tcW w:w="993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826602" w:rsidRPr="00763A91" w:rsidRDefault="00826602" w:rsidP="00F33845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59F0" w:rsidRPr="005955BE" w:rsidRDefault="004059F0">
      <w:pPr>
        <w:rPr>
          <w:lang w:val="ru-RU"/>
        </w:rPr>
      </w:pPr>
    </w:p>
    <w:sectPr w:rsidR="004059F0" w:rsidRPr="005955BE" w:rsidSect="006C1CC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EDB" w:rsidRDefault="00534EDB" w:rsidP="00534EDB">
      <w:pPr>
        <w:spacing w:after="0" w:line="240" w:lineRule="auto"/>
      </w:pPr>
      <w:r>
        <w:separator/>
      </w:r>
    </w:p>
  </w:endnote>
  <w:endnote w:type="continuationSeparator" w:id="0">
    <w:p w:rsidR="00534EDB" w:rsidRDefault="00534EDB" w:rsidP="00534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EDB" w:rsidRDefault="00534EDB" w:rsidP="00534EDB">
      <w:pPr>
        <w:spacing w:after="0" w:line="240" w:lineRule="auto"/>
      </w:pPr>
      <w:r>
        <w:separator/>
      </w:r>
    </w:p>
  </w:footnote>
  <w:footnote w:type="continuationSeparator" w:id="0">
    <w:p w:rsidR="00534EDB" w:rsidRDefault="00534EDB" w:rsidP="00534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1AB"/>
    <w:multiLevelType w:val="hybridMultilevel"/>
    <w:tmpl w:val="F4ACF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FB8"/>
    <w:rsid w:val="0017543B"/>
    <w:rsid w:val="004059F0"/>
    <w:rsid w:val="004765DA"/>
    <w:rsid w:val="00486FB8"/>
    <w:rsid w:val="00534EDB"/>
    <w:rsid w:val="005955BE"/>
    <w:rsid w:val="00600622"/>
    <w:rsid w:val="006C1CC9"/>
    <w:rsid w:val="0082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8BA87-73EF-4753-9615-CDC0BFB89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5BE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4EDB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53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4EDB"/>
    <w:rPr>
      <w:rFonts w:ascii="Consolas" w:eastAsia="Consolas" w:hAnsi="Consolas" w:cs="Consolas"/>
      <w:lang w:val="en-US"/>
    </w:rPr>
  </w:style>
  <w:style w:type="paragraph" w:styleId="a7">
    <w:name w:val="No Spacing"/>
    <w:qFormat/>
    <w:rsid w:val="00534E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2103</Words>
  <Characters>11992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Галима Мейрамгалиева</dc:creator>
  <cp:keywords/>
  <dc:description/>
  <cp:lastModifiedBy>User</cp:lastModifiedBy>
  <cp:revision>8</cp:revision>
  <dcterms:created xsi:type="dcterms:W3CDTF">2019-05-23T11:40:00Z</dcterms:created>
  <dcterms:modified xsi:type="dcterms:W3CDTF">2019-10-08T02:45:00Z</dcterms:modified>
</cp:coreProperties>
</file>