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B11" w:rsidRPr="00B8597C" w:rsidRDefault="00943B11" w:rsidP="00943B1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B8597C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Сце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нарий мастер-класса на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Наурыз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. Изготовление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тумара</w:t>
      </w:r>
      <w:proofErr w:type="spellEnd"/>
    </w:p>
    <w:p w:rsidR="00AC59E5" w:rsidRDefault="00A12B1A" w:rsidP="00AC59E5">
      <w:pPr>
        <w:pStyle w:val="a3"/>
        <w:spacing w:before="0" w:beforeAutospacing="0" w:after="0" w:afterAutospacing="0"/>
        <w:contextualSpacing/>
      </w:pPr>
      <w:bookmarkStart w:id="0" w:name="_GoBack"/>
      <w:bookmarkEnd w:id="0"/>
      <w:r w:rsidRPr="00A12B1A">
        <w:t xml:space="preserve">Задачи: </w:t>
      </w:r>
      <w:r w:rsidRPr="00A12B1A">
        <w:br/>
        <w:t xml:space="preserve">- образно представлять отдельные обычаи и традиции казахского народа; </w:t>
      </w:r>
      <w:r w:rsidRPr="00A12B1A">
        <w:br/>
        <w:t xml:space="preserve">- развивать ассоциативное мышление; </w:t>
      </w:r>
      <w:r w:rsidRPr="00A12B1A">
        <w:br/>
        <w:t xml:space="preserve">- формировать умение применять знания, полученные на уроках казахского языка, литературы, истории Казахстана; </w:t>
      </w:r>
      <w:r w:rsidRPr="00A12B1A">
        <w:br/>
        <w:t xml:space="preserve">- воспитывать интерес и уважение к казахской национальной культуре, к традициям и обычаям казахского народа, воспитывать толерантность. </w:t>
      </w:r>
      <w:r w:rsidRPr="00A12B1A">
        <w:br/>
      </w:r>
      <w:r w:rsidRPr="00A12B1A">
        <w:rPr>
          <w:b/>
        </w:rPr>
        <w:br/>
      </w:r>
      <w:r w:rsidR="00AC59E5">
        <w:rPr>
          <w:b/>
          <w:bCs/>
        </w:rPr>
        <w:t>Ведущий:</w:t>
      </w:r>
      <w:r w:rsidR="00AC59E5">
        <w:t> </w:t>
      </w:r>
      <w:r w:rsidR="00AC59E5">
        <w:br/>
        <w:t>- Дорогие гости, ребята! </w:t>
      </w:r>
      <w:r w:rsidR="00AC59E5">
        <w:br/>
        <w:t xml:space="preserve">Сегодня собрались в этом зале в честь праздника </w:t>
      </w:r>
      <w:proofErr w:type="spellStart"/>
      <w:r w:rsidR="00AC59E5">
        <w:t>Наурыз</w:t>
      </w:r>
      <w:proofErr w:type="spellEnd"/>
      <w:r w:rsidR="00AC59E5">
        <w:t xml:space="preserve"> – древнего и любимого всеми праздника, обновления жизни на земле. 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 xml:space="preserve">Добро </w:t>
      </w:r>
      <w:proofErr w:type="spellStart"/>
      <w:r>
        <w:rPr>
          <w:b/>
          <w:bCs/>
        </w:rPr>
        <w:t>пожаловать</w:t>
      </w:r>
      <w:proofErr w:type="gramStart"/>
      <w:r>
        <w:rPr>
          <w:b/>
          <w:bCs/>
        </w:rPr>
        <w:t>,Н</w:t>
      </w:r>
      <w:proofErr w:type="gramEnd"/>
      <w:r>
        <w:rPr>
          <w:b/>
          <w:bCs/>
        </w:rPr>
        <w:t>аурыз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мейрамы</w:t>
      </w:r>
      <w:proofErr w:type="spellEnd"/>
      <w:r>
        <w:rPr>
          <w:b/>
          <w:bCs/>
        </w:rPr>
        <w:t>! 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Ведущий: Вот и пришел весенний праздник </w:t>
      </w:r>
      <w:proofErr w:type="spellStart"/>
      <w:r>
        <w:t>Наурыз</w:t>
      </w:r>
      <w:proofErr w:type="spellEnd"/>
      <w:r>
        <w:t xml:space="preserve">. С древних времен у восточных народов существует праздник </w:t>
      </w:r>
      <w:proofErr w:type="spellStart"/>
      <w:r>
        <w:t>Наурыз</w:t>
      </w:r>
      <w:proofErr w:type="spellEnd"/>
      <w:r>
        <w:t xml:space="preserve">. Суть этого праздника – в единстве человека с природой. </w:t>
      </w:r>
      <w:proofErr w:type="spellStart"/>
      <w:r>
        <w:t>Наурыз</w:t>
      </w:r>
      <w:proofErr w:type="spellEnd"/>
      <w:r>
        <w:t xml:space="preserve"> отмечается в день весеннего равноденствия. В это время день равняется ночи, приходит равноденствие с 21 на 22 марта. С этого времени дни становятся длиннее, а ночи короче. Люди заранее готовились к встрече этого праздника. Проводилась уборка жилья, окрестностей. Праздник начинался с приветствия. Здороваться нужно непременно обеими руками. Затем все направлялись в степь – поклониться солнцу. Мужчины, взяв лопаты, идут расчищать родники и сажать деревья. Молодежь дарит друг другу подарки. Специально к празднику из семи компонентов готовится </w:t>
      </w:r>
      <w:proofErr w:type="spellStart"/>
      <w:r>
        <w:t>Наурыз-көже</w:t>
      </w:r>
      <w:proofErr w:type="spellEnd"/>
      <w:r>
        <w:t xml:space="preserve">. Его едят досыта, чтобы весь следующий год был плодоносным. В эти дни важно получить благословение – бата. Это пожелание – напутствие старших. Ближе к вечеру начинается </w:t>
      </w:r>
      <w:proofErr w:type="spellStart"/>
      <w:r>
        <w:t>айтыс</w:t>
      </w:r>
      <w:proofErr w:type="spellEnd"/>
      <w:r>
        <w:t xml:space="preserve"> – словесное состязание акынов в сопровождении домбры. В нем могут участвовать и мужчины и женщины, пожилые и молодые. Продолжается </w:t>
      </w:r>
      <w:proofErr w:type="spellStart"/>
      <w:r>
        <w:t>айтыс</w:t>
      </w:r>
      <w:proofErr w:type="spellEnd"/>
      <w:r>
        <w:t xml:space="preserve"> до рассвета. В разгар праздника молодежь собирается </w:t>
      </w:r>
      <w:proofErr w:type="gramStart"/>
      <w:r>
        <w:t>у</w:t>
      </w:r>
      <w:proofErr w:type="gramEnd"/>
      <w:r>
        <w:t xml:space="preserve"> качели – </w:t>
      </w:r>
      <w:proofErr w:type="spellStart"/>
      <w:r>
        <w:t>алтынбакан</w:t>
      </w:r>
      <w:proofErr w:type="spellEnd"/>
      <w:r>
        <w:t xml:space="preserve">. Все поют песни, танцуют, веселятся и играют в национальные игры. Так встречают весенний праздник </w:t>
      </w:r>
      <w:proofErr w:type="spellStart"/>
      <w:r>
        <w:t>Наурыз</w:t>
      </w:r>
      <w:proofErr w:type="spellEnd"/>
      <w:r>
        <w:t xml:space="preserve">!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>Ведущий:</w:t>
      </w:r>
      <w:r>
        <w:t> </w:t>
      </w:r>
      <w:r>
        <w:br/>
      </w:r>
      <w:r w:rsidR="00A12B1A" w:rsidRPr="00A12B1A">
        <w:t>а) Лю</w:t>
      </w:r>
      <w:r w:rsidR="00A12B1A">
        <w:t>ди, каких наций живут у вас в классе</w:t>
      </w:r>
      <w:r w:rsidR="00A12B1A" w:rsidRPr="00A12B1A">
        <w:t xml:space="preserve">? </w:t>
      </w:r>
      <w:r w:rsidR="00A12B1A" w:rsidRPr="00A12B1A">
        <w:br/>
        <w:t xml:space="preserve">б) А в городе? </w:t>
      </w:r>
      <w:r w:rsidR="00A12B1A" w:rsidRPr="00A12B1A">
        <w:br/>
        <w:t xml:space="preserve">в) что такое нация? </w:t>
      </w:r>
      <w:r w:rsidR="00A12B1A" w:rsidRPr="00A12B1A">
        <w:br/>
      </w:r>
      <w:r w:rsidR="00A12B1A">
        <w:t>1) М</w:t>
      </w:r>
      <w:r w:rsidR="00A12B1A" w:rsidRPr="00A12B1A">
        <w:t xml:space="preserve">ы с вами познакомимся с некоторыми обычаями казахского народа и сами приобщимся к ним через выполнение работы. </w:t>
      </w:r>
      <w:r w:rsidR="00A12B1A" w:rsidRPr="00A12B1A">
        <w:br/>
        <w:t>В Казахстане 130 народов разной национальности, все народы живут дружно. Издавна отличались русский и казахский народы гостеприимством. У русского народа почетного гостя, жениха и невесту встречают хлебом-солью. Мне хочется заострить ваше внимание на казахское гостеприимство (</w:t>
      </w:r>
      <w:proofErr w:type="spellStart"/>
      <w:r w:rsidR="00A12B1A" w:rsidRPr="00A12B1A">
        <w:t>конакжайлык</w:t>
      </w:r>
      <w:proofErr w:type="spellEnd"/>
      <w:r w:rsidR="00A12B1A" w:rsidRPr="00A12B1A">
        <w:t xml:space="preserve">). </w:t>
      </w:r>
      <w:r w:rsidR="00A12B1A" w:rsidRPr="00A12B1A">
        <w:br/>
      </w:r>
      <w:proofErr w:type="gramStart"/>
      <w:r w:rsidR="00A12B1A" w:rsidRPr="00A12B1A">
        <w:t>В любое время дня и ночи даже незнакомый мог прийти в дом казаха в гости.</w:t>
      </w:r>
      <w:proofErr w:type="gramEnd"/>
      <w:r w:rsidR="00A12B1A" w:rsidRPr="00A12B1A">
        <w:t xml:space="preserve"> Его называют «</w:t>
      </w:r>
      <w:proofErr w:type="spellStart"/>
      <w:r w:rsidR="00A12B1A" w:rsidRPr="00A12B1A">
        <w:t>кудайы</w:t>
      </w:r>
      <w:proofErr w:type="spellEnd"/>
      <w:r w:rsidR="00A12B1A" w:rsidRPr="00A12B1A">
        <w:t xml:space="preserve"> </w:t>
      </w:r>
      <w:proofErr w:type="spellStart"/>
      <w:r w:rsidR="00A12B1A" w:rsidRPr="00A12B1A">
        <w:t>конак</w:t>
      </w:r>
      <w:proofErr w:type="spellEnd"/>
      <w:r w:rsidR="00A12B1A" w:rsidRPr="00A12B1A">
        <w:t xml:space="preserve">» (священный гость), для него специально резали барана или же угощали достойным его мясным блюдом. Традиции казахского гостеприимства описаны в произведениях наших выдающихся земляков </w:t>
      </w:r>
      <w:proofErr w:type="spellStart"/>
      <w:r w:rsidR="00A12B1A" w:rsidRPr="00A12B1A">
        <w:t>Сабита</w:t>
      </w:r>
      <w:proofErr w:type="spellEnd"/>
      <w:r w:rsidR="00A12B1A" w:rsidRPr="00A12B1A">
        <w:t xml:space="preserve"> </w:t>
      </w:r>
      <w:proofErr w:type="spellStart"/>
      <w:r w:rsidR="00A12B1A" w:rsidRPr="00A12B1A">
        <w:t>Муканова</w:t>
      </w:r>
      <w:proofErr w:type="spellEnd"/>
      <w:r w:rsidR="00A12B1A" w:rsidRPr="00A12B1A">
        <w:t xml:space="preserve"> и Ивана Петровича Шухова. В автобиографической трилогии «Школа жизни» С. </w:t>
      </w:r>
      <w:proofErr w:type="spellStart"/>
      <w:r w:rsidR="00A12B1A" w:rsidRPr="00A12B1A">
        <w:t>Муканов</w:t>
      </w:r>
      <w:proofErr w:type="spellEnd"/>
      <w:r w:rsidR="00A12B1A" w:rsidRPr="00A12B1A">
        <w:t xml:space="preserve"> пишет: «Раз в год родичи собирались в гости </w:t>
      </w:r>
      <w:proofErr w:type="gramStart"/>
      <w:r w:rsidR="00A12B1A" w:rsidRPr="00A12B1A">
        <w:t>к</w:t>
      </w:r>
      <w:proofErr w:type="gramEnd"/>
      <w:r w:rsidR="00A12B1A" w:rsidRPr="00A12B1A">
        <w:t xml:space="preserve"> </w:t>
      </w:r>
      <w:proofErr w:type="gramStart"/>
      <w:r w:rsidR="00A12B1A" w:rsidRPr="00A12B1A">
        <w:t>друг</w:t>
      </w:r>
      <w:proofErr w:type="gramEnd"/>
      <w:r w:rsidR="00A12B1A" w:rsidRPr="00A12B1A">
        <w:t xml:space="preserve"> другу». Эти встречи обставлялись очень торжественно. Поехать в гости из бедной семьи мог только один, потому что другому уже ехать не на чем. К вечеру мы дотащились к большому озеру </w:t>
      </w:r>
      <w:proofErr w:type="spellStart"/>
      <w:r w:rsidR="00A12B1A" w:rsidRPr="00A12B1A">
        <w:t>Есеней</w:t>
      </w:r>
      <w:proofErr w:type="spellEnd"/>
      <w:r w:rsidR="00A12B1A" w:rsidRPr="00A12B1A">
        <w:t xml:space="preserve">. Нас ждали, встречающие направляли гостей кого куда. </w:t>
      </w:r>
      <w:r w:rsidR="00A12B1A" w:rsidRPr="00A12B1A">
        <w:br/>
        <w:t xml:space="preserve">- А вы остановитесь у Рахмета, - объявляет нам встречающий. </w:t>
      </w:r>
      <w:r w:rsidR="00A12B1A" w:rsidRPr="00A12B1A">
        <w:br/>
        <w:t xml:space="preserve">- Рахмета? - спрашивает мрачно </w:t>
      </w:r>
      <w:proofErr w:type="spellStart"/>
      <w:r w:rsidR="00A12B1A" w:rsidRPr="00A12B1A">
        <w:t>Касен</w:t>
      </w:r>
      <w:proofErr w:type="spellEnd"/>
      <w:r w:rsidR="00A12B1A" w:rsidRPr="00A12B1A">
        <w:t xml:space="preserve">. – а что у него делать? Он и сам сидит голодом. </w:t>
      </w:r>
      <w:proofErr w:type="gramStart"/>
      <w:r w:rsidR="00A12B1A" w:rsidRPr="00A12B1A">
        <w:br/>
        <w:t>-</w:t>
      </w:r>
      <w:proofErr w:type="gramEnd"/>
      <w:r w:rsidR="00A12B1A" w:rsidRPr="00A12B1A">
        <w:t xml:space="preserve">А это уже старикам говорите. Таково распоряжения. Я нечего не знаю, - равнодушно </w:t>
      </w:r>
      <w:r w:rsidR="00A12B1A" w:rsidRPr="00A12B1A">
        <w:lastRenderedPageBreak/>
        <w:t xml:space="preserve">отвечает встречающий. Нечего делать, поехали к Рахмету. </w:t>
      </w:r>
      <w:r w:rsidR="00A12B1A" w:rsidRPr="00A12B1A">
        <w:br/>
        <w:t xml:space="preserve">Юрта у него была крошечная, насквозь прокопченная, вся в дырах, щелях и заплатах, но хозяин своим радушием искупил все. Он встретил нас на дороге, учтиво поклонился, повел в юрту и торжественно усадил нас на самые почетные места. </w:t>
      </w:r>
      <w:proofErr w:type="gramStart"/>
      <w:r w:rsidR="00A12B1A" w:rsidRPr="00A12B1A">
        <w:br/>
        <w:t>-</w:t>
      </w:r>
      <w:proofErr w:type="gramEnd"/>
      <w:r w:rsidR="00A12B1A" w:rsidRPr="00A12B1A">
        <w:t xml:space="preserve">Ну, а уж за угощенье не взыщите, - сказал Рахмет, разводя руками – сами видите, как живу. И пошел резать для нас своего единственного козленка». </w:t>
      </w:r>
      <w:r w:rsidR="00A12B1A" w:rsidRPr="00A12B1A">
        <w:br/>
        <w:t xml:space="preserve">И недаром у казахов есть такая пословица: </w:t>
      </w:r>
      <w:r w:rsidR="00A12B1A" w:rsidRPr="00A12B1A">
        <w:br/>
        <w:t xml:space="preserve">Хочешь богу угодить - </w:t>
      </w:r>
      <w:r w:rsidR="00A12B1A" w:rsidRPr="00A12B1A">
        <w:br/>
        <w:t xml:space="preserve">Поклонись, творя моленье. </w:t>
      </w:r>
      <w:r w:rsidR="00A12B1A" w:rsidRPr="00A12B1A">
        <w:br/>
        <w:t>Хочешь людям угоди</w:t>
      </w:r>
      <w:r>
        <w:t xml:space="preserve">ть - </w:t>
      </w:r>
      <w:r>
        <w:br/>
        <w:t xml:space="preserve">Не скупись на угощенье. </w:t>
      </w:r>
      <w:r>
        <w:br/>
      </w:r>
      <w:r>
        <w:rPr>
          <w:b/>
          <w:bCs/>
        </w:rPr>
        <w:t>Ведущий:</w:t>
      </w:r>
      <w:r>
        <w:t xml:space="preserve">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>- Предлагаю я игру, </w:t>
      </w:r>
      <w:r>
        <w:br/>
        <w:t>Позабавить детвору. 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 xml:space="preserve">Игра на внимание. </w:t>
      </w:r>
      <w:r>
        <w:rPr>
          <w:b/>
          <w:bCs/>
        </w:rPr>
        <w:br/>
        <w:t xml:space="preserve">Если </w:t>
      </w:r>
      <w:proofErr w:type="gramStart"/>
      <w:r>
        <w:rPr>
          <w:b/>
          <w:bCs/>
        </w:rPr>
        <w:t>согласны</w:t>
      </w:r>
      <w:proofErr w:type="gramEnd"/>
      <w:r>
        <w:rPr>
          <w:b/>
          <w:bCs/>
        </w:rPr>
        <w:t xml:space="preserve">, то хлопайте. Если не </w:t>
      </w:r>
      <w:proofErr w:type="gramStart"/>
      <w:r>
        <w:rPr>
          <w:b/>
          <w:bCs/>
        </w:rPr>
        <w:t>согласны</w:t>
      </w:r>
      <w:proofErr w:type="gramEnd"/>
      <w:r>
        <w:rPr>
          <w:b/>
          <w:bCs/>
        </w:rPr>
        <w:t>, то топайте</w:t>
      </w:r>
      <w:r>
        <w:t xml:space="preserve">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</w:t>
      </w:r>
      <w:proofErr w:type="spellStart"/>
      <w:r>
        <w:t>Наурыз</w:t>
      </w:r>
      <w:proofErr w:type="spellEnd"/>
      <w:r>
        <w:t xml:space="preserve"> – праздник для всех </w:t>
      </w:r>
      <w:proofErr w:type="spellStart"/>
      <w:r>
        <w:t>казахстанцев</w:t>
      </w:r>
      <w:proofErr w:type="spellEnd"/>
      <w:r>
        <w:t xml:space="preserve">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Национальное блюдо казахов – хачапури.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</w:t>
      </w:r>
      <w:proofErr w:type="spellStart"/>
      <w:r>
        <w:t>Наурыз</w:t>
      </w:r>
      <w:proofErr w:type="spellEnd"/>
      <w:r>
        <w:t xml:space="preserve"> это новый год по восточному календарю.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Национальное жилище казахов – юрта.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На масленицу пекут </w:t>
      </w:r>
      <w:proofErr w:type="spellStart"/>
      <w:r>
        <w:t>бауырсаки</w:t>
      </w:r>
      <w:proofErr w:type="spellEnd"/>
      <w:r>
        <w:t xml:space="preserve">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Степной </w:t>
      </w:r>
      <w:proofErr w:type="spellStart"/>
      <w:r>
        <w:t>цвеок</w:t>
      </w:r>
      <w:proofErr w:type="spellEnd"/>
      <w:r>
        <w:t xml:space="preserve"> Казахстана – тюльпан.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Верблюды едят колючки.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Казахи – гостеприимный и </w:t>
      </w:r>
      <w:proofErr w:type="spellStart"/>
      <w:r>
        <w:t>дружелюблый</w:t>
      </w:r>
      <w:proofErr w:type="spellEnd"/>
      <w:r>
        <w:t xml:space="preserve"> народ.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</w:t>
      </w:r>
      <w:proofErr w:type="spellStart"/>
      <w:r>
        <w:t>Бишпармак</w:t>
      </w:r>
      <w:proofErr w:type="spellEnd"/>
      <w:r>
        <w:t xml:space="preserve"> едят французы.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Кумыс готовят из молока коровы.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</w:t>
      </w:r>
      <w:proofErr w:type="spellStart"/>
      <w:r>
        <w:t>Байга</w:t>
      </w:r>
      <w:proofErr w:type="spellEnd"/>
      <w:r>
        <w:t xml:space="preserve"> национальная игра казахов.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- </w:t>
      </w:r>
      <w:proofErr w:type="spellStart"/>
      <w:r>
        <w:t>Наурыз</w:t>
      </w:r>
      <w:proofErr w:type="spellEnd"/>
      <w:r>
        <w:t xml:space="preserve"> – праздник мира, дружбы и весны. </w:t>
      </w:r>
    </w:p>
    <w:p w:rsidR="00AC59E5" w:rsidRPr="00AC59E5" w:rsidRDefault="00AC59E5" w:rsidP="00AC59E5">
      <w:pPr>
        <w:pStyle w:val="a3"/>
        <w:spacing w:before="0" w:beforeAutospacing="0" w:after="0" w:afterAutospacing="0"/>
        <w:contextualSpacing/>
        <w:rPr>
          <w:b/>
        </w:rPr>
      </w:pPr>
      <w:r>
        <w:rPr>
          <w:b/>
          <w:bCs/>
        </w:rPr>
        <w:t>Ведущий:</w:t>
      </w:r>
      <w:r>
        <w:t xml:space="preserve"> </w:t>
      </w:r>
      <w:r w:rsidR="00A12B1A" w:rsidRPr="00A12B1A">
        <w:t xml:space="preserve">Что такое орнамент? </w:t>
      </w:r>
      <w:r w:rsidR="00A12B1A" w:rsidRPr="00A12B1A">
        <w:br/>
        <w:t xml:space="preserve">Орнамент применяется в декоративно – прикладном искусстве. Многие предметы быта, казахская одежда, юрты украшаются орнаментом. Богат и самобытен язык народного орнамента. А всего известно 200 видов казахского орнамента. Каждый узор может рассказать свою историю, где всегда исходными для него являлись осмысление и переработанные формы флоры и фауны. Весь казахский орнамент делиться на 4 группы: </w:t>
      </w:r>
      <w:r w:rsidR="00A12B1A" w:rsidRPr="00A12B1A">
        <w:br/>
      </w:r>
      <w:proofErr w:type="gramStart"/>
      <w:r w:rsidR="00A12B1A" w:rsidRPr="00A12B1A">
        <w:t>Зооморфные</w:t>
      </w:r>
      <w:proofErr w:type="gramEnd"/>
      <w:r w:rsidR="00A12B1A" w:rsidRPr="00A12B1A">
        <w:t xml:space="preserve"> </w:t>
      </w:r>
      <w:r w:rsidR="00A12B1A" w:rsidRPr="00A12B1A">
        <w:br/>
      </w:r>
      <w:proofErr w:type="spellStart"/>
      <w:r w:rsidR="00A12B1A" w:rsidRPr="00A12B1A">
        <w:t>Муйиз</w:t>
      </w:r>
      <w:proofErr w:type="spellEnd"/>
      <w:r w:rsidR="00A12B1A" w:rsidRPr="00A12B1A">
        <w:t xml:space="preserve"> – бараний рог. </w:t>
      </w:r>
      <w:proofErr w:type="spellStart"/>
      <w:r w:rsidR="00A12B1A" w:rsidRPr="00A12B1A">
        <w:t>Табан</w:t>
      </w:r>
      <w:proofErr w:type="spellEnd"/>
      <w:r w:rsidR="00A12B1A" w:rsidRPr="00A12B1A">
        <w:t xml:space="preserve"> – след верблюда. </w:t>
      </w:r>
      <w:r w:rsidR="00A12B1A" w:rsidRPr="00A12B1A">
        <w:br/>
      </w:r>
      <w:proofErr w:type="spellStart"/>
      <w:r w:rsidR="00A12B1A" w:rsidRPr="00A12B1A">
        <w:t>Оркеш</w:t>
      </w:r>
      <w:proofErr w:type="spellEnd"/>
      <w:r w:rsidR="00A12B1A" w:rsidRPr="00A12B1A">
        <w:t xml:space="preserve"> – горб верблюда. </w:t>
      </w:r>
      <w:proofErr w:type="spellStart"/>
      <w:r w:rsidR="00A12B1A" w:rsidRPr="00A12B1A">
        <w:t>Ормекши</w:t>
      </w:r>
      <w:proofErr w:type="spellEnd"/>
      <w:r w:rsidR="00A12B1A" w:rsidRPr="00A12B1A">
        <w:t xml:space="preserve"> – паук – ткач. </w:t>
      </w:r>
      <w:r w:rsidR="00A12B1A" w:rsidRPr="00A12B1A">
        <w:br/>
      </w:r>
      <w:proofErr w:type="gramStart"/>
      <w:r w:rsidR="00A12B1A" w:rsidRPr="00A12B1A">
        <w:t>Растительные</w:t>
      </w:r>
      <w:proofErr w:type="gramEnd"/>
      <w:r w:rsidR="00A12B1A" w:rsidRPr="00A12B1A">
        <w:t xml:space="preserve"> </w:t>
      </w:r>
      <w:r w:rsidR="00A12B1A" w:rsidRPr="00A12B1A">
        <w:br/>
      </w:r>
      <w:proofErr w:type="spellStart"/>
      <w:r w:rsidR="00A12B1A" w:rsidRPr="00A12B1A">
        <w:t>Агаш</w:t>
      </w:r>
      <w:proofErr w:type="spellEnd"/>
      <w:r w:rsidR="00A12B1A" w:rsidRPr="00A12B1A">
        <w:t xml:space="preserve"> – дерево. </w:t>
      </w:r>
      <w:proofErr w:type="spellStart"/>
      <w:r w:rsidR="00A12B1A" w:rsidRPr="00A12B1A">
        <w:t>Жапырак</w:t>
      </w:r>
      <w:proofErr w:type="spellEnd"/>
      <w:r w:rsidR="00A12B1A" w:rsidRPr="00A12B1A">
        <w:t xml:space="preserve"> – лист (узор). </w:t>
      </w:r>
      <w:r w:rsidR="00A12B1A" w:rsidRPr="00A12B1A">
        <w:br/>
      </w:r>
      <w:proofErr w:type="gramStart"/>
      <w:r w:rsidR="00A12B1A" w:rsidRPr="00A12B1A">
        <w:t>Гуль</w:t>
      </w:r>
      <w:proofErr w:type="gramEnd"/>
      <w:r w:rsidR="00A12B1A" w:rsidRPr="00A12B1A">
        <w:t xml:space="preserve"> – цветок. </w:t>
      </w:r>
      <w:proofErr w:type="spellStart"/>
      <w:r w:rsidR="00A12B1A" w:rsidRPr="00A12B1A">
        <w:t>Оралма</w:t>
      </w:r>
      <w:proofErr w:type="spellEnd"/>
      <w:r w:rsidR="00A12B1A" w:rsidRPr="00A12B1A">
        <w:t xml:space="preserve"> – закругленный лист. </w:t>
      </w:r>
      <w:r w:rsidR="00A12B1A" w:rsidRPr="00A12B1A">
        <w:br/>
      </w:r>
      <w:proofErr w:type="gramStart"/>
      <w:r w:rsidR="00A12B1A" w:rsidRPr="00A12B1A">
        <w:t>Космогонические</w:t>
      </w:r>
      <w:proofErr w:type="gramEnd"/>
      <w:r w:rsidR="00A12B1A" w:rsidRPr="00A12B1A">
        <w:t xml:space="preserve"> </w:t>
      </w:r>
      <w:r w:rsidR="00A12B1A" w:rsidRPr="00A12B1A">
        <w:br/>
      </w:r>
      <w:proofErr w:type="spellStart"/>
      <w:r w:rsidR="00A12B1A" w:rsidRPr="00A12B1A">
        <w:t>Шенбер</w:t>
      </w:r>
      <w:proofErr w:type="spellEnd"/>
      <w:r w:rsidR="00A12B1A" w:rsidRPr="00A12B1A">
        <w:t xml:space="preserve"> – круг. </w:t>
      </w:r>
      <w:proofErr w:type="spellStart"/>
      <w:r w:rsidR="00A12B1A" w:rsidRPr="00A12B1A">
        <w:t>Шугла</w:t>
      </w:r>
      <w:proofErr w:type="spellEnd"/>
      <w:r w:rsidR="00A12B1A" w:rsidRPr="00A12B1A">
        <w:t xml:space="preserve"> – петли. </w:t>
      </w:r>
      <w:r w:rsidR="00A12B1A" w:rsidRPr="00A12B1A">
        <w:br/>
        <w:t xml:space="preserve">Жулдыз – звезда. </w:t>
      </w:r>
      <w:proofErr w:type="spellStart"/>
      <w:r w:rsidR="00A12B1A" w:rsidRPr="00A12B1A">
        <w:t>Шимай</w:t>
      </w:r>
      <w:proofErr w:type="spellEnd"/>
      <w:r w:rsidR="00A12B1A" w:rsidRPr="00A12B1A">
        <w:t xml:space="preserve"> – спираль. </w:t>
      </w:r>
      <w:r w:rsidR="00A12B1A" w:rsidRPr="00A12B1A">
        <w:br/>
        <w:t xml:space="preserve">Геометрические </w:t>
      </w:r>
      <w:r w:rsidR="00A12B1A" w:rsidRPr="00A12B1A">
        <w:br/>
      </w:r>
      <w:proofErr w:type="spellStart"/>
      <w:r w:rsidR="00A12B1A" w:rsidRPr="00A12B1A">
        <w:t>Кармак</w:t>
      </w:r>
      <w:proofErr w:type="spellEnd"/>
      <w:r w:rsidR="00A12B1A" w:rsidRPr="00A12B1A">
        <w:t xml:space="preserve"> – узор «сеть». </w:t>
      </w:r>
      <w:proofErr w:type="spellStart"/>
      <w:r w:rsidR="00A12B1A" w:rsidRPr="00A12B1A">
        <w:t>Ирек</w:t>
      </w:r>
      <w:proofErr w:type="spellEnd"/>
      <w:r w:rsidR="00A12B1A" w:rsidRPr="00A12B1A">
        <w:t xml:space="preserve"> – узор «зигзаг». </w:t>
      </w:r>
      <w:r w:rsidR="00A12B1A" w:rsidRPr="00A12B1A">
        <w:br/>
      </w:r>
      <w:proofErr w:type="spellStart"/>
      <w:r w:rsidR="00A12B1A" w:rsidRPr="00A12B1A">
        <w:t>Тортушкул</w:t>
      </w:r>
      <w:proofErr w:type="spellEnd"/>
      <w:r w:rsidR="00A12B1A" w:rsidRPr="00A12B1A">
        <w:t xml:space="preserve"> – узор «4 угла». </w:t>
      </w:r>
      <w:proofErr w:type="spellStart"/>
      <w:r w:rsidR="00A12B1A" w:rsidRPr="00A12B1A">
        <w:t>Тумарша</w:t>
      </w:r>
      <w:proofErr w:type="spellEnd"/>
      <w:r w:rsidR="00A12B1A" w:rsidRPr="00A12B1A">
        <w:t xml:space="preserve"> – узор «амулет». </w:t>
      </w:r>
      <w:r w:rsidR="00A12B1A" w:rsidRPr="00A12B1A">
        <w:br/>
        <w:t xml:space="preserve">Основным мотивом является зооморфный и особенно </w:t>
      </w:r>
      <w:proofErr w:type="spellStart"/>
      <w:r w:rsidR="00A12B1A" w:rsidRPr="00A12B1A">
        <w:t>роговый</w:t>
      </w:r>
      <w:proofErr w:type="spellEnd"/>
      <w:r w:rsidR="00A12B1A" w:rsidRPr="00A12B1A">
        <w:t xml:space="preserve"> узор </w:t>
      </w:r>
      <w:proofErr w:type="gramStart"/>
      <w:r w:rsidR="00A12B1A" w:rsidRPr="00A12B1A">
        <w:t>-«</w:t>
      </w:r>
      <w:proofErr w:type="gramEnd"/>
      <w:r w:rsidR="00A12B1A" w:rsidRPr="00A12B1A">
        <w:t xml:space="preserve"> </w:t>
      </w:r>
      <w:proofErr w:type="spellStart"/>
      <w:r w:rsidR="00A12B1A" w:rsidRPr="00A12B1A">
        <w:t>Кошкар</w:t>
      </w:r>
      <w:proofErr w:type="spellEnd"/>
      <w:r w:rsidR="00A12B1A" w:rsidRPr="00A12B1A">
        <w:t xml:space="preserve"> </w:t>
      </w:r>
      <w:proofErr w:type="spellStart"/>
      <w:r w:rsidR="00A12B1A" w:rsidRPr="00A12B1A">
        <w:t>муййз</w:t>
      </w:r>
      <w:proofErr w:type="spellEnd"/>
      <w:r w:rsidR="00A12B1A" w:rsidRPr="00A12B1A">
        <w:t xml:space="preserve">», этот узор чаще всего встречается. </w:t>
      </w:r>
      <w:r w:rsidR="00A12B1A" w:rsidRPr="00A12B1A">
        <w:br/>
        <w:t xml:space="preserve">К растительным орнаментам относится ромб, зигзаг, треугольник. К космогоническим – относится </w:t>
      </w:r>
      <w:proofErr w:type="spellStart"/>
      <w:r w:rsidR="00A12B1A" w:rsidRPr="00A12B1A">
        <w:t>спираль</w:t>
      </w:r>
      <w:proofErr w:type="gramStart"/>
      <w:r w:rsidR="00A12B1A" w:rsidRPr="00A12B1A">
        <w:t>,л</w:t>
      </w:r>
      <w:proofErr w:type="gramEnd"/>
      <w:r w:rsidR="00A12B1A" w:rsidRPr="00A12B1A">
        <w:t>уна</w:t>
      </w:r>
      <w:proofErr w:type="spellEnd"/>
      <w:r w:rsidR="00A12B1A" w:rsidRPr="00A12B1A">
        <w:t xml:space="preserve">, звезда. </w:t>
      </w:r>
      <w:proofErr w:type="gramStart"/>
      <w:r w:rsidR="00A12B1A" w:rsidRPr="00A12B1A">
        <w:t>Значение цвета в орнаменте символично: голубой – небо; белый – радость, счастье; желтый – знание, мудрость; красный – огонь, солнце; зеленый – юность, весну; черный – землю.</w:t>
      </w:r>
      <w:proofErr w:type="gramEnd"/>
      <w:r w:rsidR="00A12B1A" w:rsidRPr="00A12B1A">
        <w:t xml:space="preserve"> </w:t>
      </w:r>
      <w:r w:rsidR="00A12B1A" w:rsidRPr="00A12B1A">
        <w:br/>
      </w:r>
      <w:r w:rsidR="00A12B1A" w:rsidRPr="00A12B1A">
        <w:rPr>
          <w:b/>
        </w:rPr>
        <w:lastRenderedPageBreak/>
        <w:t xml:space="preserve">Практическая работа. </w:t>
      </w:r>
      <w:r w:rsidR="00A12B1A" w:rsidRPr="00A12B1A">
        <w:rPr>
          <w:b/>
        </w:rPr>
        <w:br/>
      </w:r>
      <w:r>
        <w:t xml:space="preserve">Изготовление подарка на </w:t>
      </w:r>
      <w:proofErr w:type="spellStart"/>
      <w:r>
        <w:t>Наурыз</w:t>
      </w:r>
      <w:proofErr w:type="spellEnd"/>
      <w:r>
        <w:t xml:space="preserve">. </w:t>
      </w:r>
      <w:r w:rsidR="00A12B1A" w:rsidRPr="00A12B1A">
        <w:t xml:space="preserve">Изготовление </w:t>
      </w:r>
      <w:proofErr w:type="spellStart"/>
      <w:r w:rsidR="00A12B1A" w:rsidRPr="00A12B1A">
        <w:t>тумара</w:t>
      </w:r>
      <w:proofErr w:type="spellEnd"/>
      <w:r w:rsidR="00A12B1A" w:rsidRPr="00A12B1A">
        <w:t xml:space="preserve">. </w:t>
      </w:r>
      <w:r w:rsidR="00A12B1A" w:rsidRPr="00A12B1A">
        <w:br/>
        <w:t xml:space="preserve">Прочитайте инструкционную карту. </w:t>
      </w:r>
      <w:proofErr w:type="spellStart"/>
      <w:r w:rsidR="00A12B1A" w:rsidRPr="00A12B1A">
        <w:t>Инструкционно</w:t>
      </w:r>
      <w:proofErr w:type="spellEnd"/>
      <w:r w:rsidR="00A12B1A" w:rsidRPr="00A12B1A">
        <w:t xml:space="preserve"> – технологическая карта. Наложение узоров (аппликации). </w:t>
      </w:r>
      <w:r w:rsidR="00A12B1A" w:rsidRPr="00A12B1A">
        <w:br/>
        <w:t xml:space="preserve">Порядок выполнения. </w:t>
      </w:r>
      <w:r w:rsidR="00A12B1A" w:rsidRPr="00A12B1A">
        <w:br/>
        <w:t xml:space="preserve">Выбор орнамента. </w:t>
      </w:r>
      <w:r w:rsidR="00A12B1A" w:rsidRPr="00A12B1A">
        <w:br/>
        <w:t>Ткань для вырезания орнамента обработайте клеевой прокладкой, чтобы не осы</w:t>
      </w:r>
      <w:r w:rsidR="00A12B1A">
        <w:t>палась ткань, приклейте</w:t>
      </w:r>
      <w:proofErr w:type="gramStart"/>
      <w:r w:rsidR="00A12B1A" w:rsidRPr="00A12B1A">
        <w:t xml:space="preserve"> </w:t>
      </w:r>
      <w:r w:rsidR="00A12B1A" w:rsidRPr="00A12B1A">
        <w:br/>
        <w:t>Р</w:t>
      </w:r>
      <w:proofErr w:type="gramEnd"/>
      <w:r w:rsidR="00A12B1A" w:rsidRPr="00A12B1A">
        <w:t xml:space="preserve">асположите выкройку орнамента на </w:t>
      </w:r>
      <w:proofErr w:type="spellStart"/>
      <w:r w:rsidR="00A12B1A" w:rsidRPr="00A12B1A">
        <w:t>флизилин</w:t>
      </w:r>
      <w:proofErr w:type="spellEnd"/>
      <w:r w:rsidR="00A12B1A" w:rsidRPr="00A12B1A">
        <w:t xml:space="preserve">, приколите булавками, обведите контур. Вырежьте по контуру. </w:t>
      </w:r>
      <w:r w:rsidR="00A12B1A" w:rsidRPr="00A12B1A">
        <w:br/>
        <w:t>Получ</w:t>
      </w:r>
      <w:r w:rsidR="00A12B1A">
        <w:t>енный орнамент приклейте</w:t>
      </w:r>
      <w:r w:rsidR="00A12B1A" w:rsidRPr="00A12B1A">
        <w:t xml:space="preserve">. </w:t>
      </w:r>
      <w:r w:rsidR="00A12B1A" w:rsidRPr="00A12B1A">
        <w:br/>
        <w:t xml:space="preserve">На лицевой стороне детали изделия расположите аппликацию и заколите иголками. Приметайте орнамент на основную деталь, затем пришейте швом через край. </w:t>
      </w:r>
      <w:r w:rsidR="00A12B1A" w:rsidRPr="00A12B1A">
        <w:br/>
        <w:t xml:space="preserve">Шов обработайте декоративным шнуром, цепочкой, из воздушных петель или тамбурным стежком. Провести влажно – тепловую обработку. </w:t>
      </w:r>
      <w:r w:rsidR="00A12B1A" w:rsidRPr="00A12B1A">
        <w:br/>
      </w:r>
      <w:r w:rsidRPr="00AC59E5">
        <w:rPr>
          <w:b/>
        </w:rPr>
        <w:t>Игротека. Казахские народные игры.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>Игра «</w:t>
      </w:r>
      <w:proofErr w:type="spellStart"/>
      <w:r>
        <w:rPr>
          <w:b/>
          <w:bCs/>
        </w:rPr>
        <w:t>Алармаж</w:t>
      </w:r>
      <w:proofErr w:type="spellEnd"/>
      <w:r>
        <w:rPr>
          <w:b/>
          <w:bCs/>
        </w:rPr>
        <w:t>»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  <w:rPr>
          <w:b/>
          <w:bCs/>
        </w:rPr>
      </w:pPr>
      <w:proofErr w:type="spellStart"/>
      <w:r>
        <w:rPr>
          <w:b/>
          <w:bCs/>
        </w:rPr>
        <w:t>Алармаж</w:t>
      </w:r>
      <w:proofErr w:type="spellEnd"/>
      <w:r>
        <w:rPr>
          <w:b/>
          <w:bCs/>
        </w:rPr>
        <w:t xml:space="preserve"> - веселая казахская игра для детей, играть в которую можно как совсем небольшой группой около 5 человек, так и большой - до 20 человек. В некоторых источниках эта игра называется иначе - волки и овцы. </w:t>
      </w:r>
      <w:proofErr w:type="gramStart"/>
      <w:r>
        <w:rPr>
          <w:b/>
          <w:bCs/>
        </w:rPr>
        <w:t>Согласно условий</w:t>
      </w:r>
      <w:proofErr w:type="gramEnd"/>
      <w:r>
        <w:rPr>
          <w:b/>
          <w:bCs/>
        </w:rPr>
        <w:t xml:space="preserve"> игры, определяется водящий, который встает лицом к группе. Все члены группы тем вре</w:t>
      </w:r>
      <w:r>
        <w:t>ме</w:t>
      </w:r>
      <w:r>
        <w:rPr>
          <w:b/>
          <w:bCs/>
        </w:rPr>
        <w:t>нем становятся в ряд друг за другом и держат друг друга за пояс. По сигналу или на счет "раз, два, три" игра начинается и водящий забегая то с одной</w:t>
      </w:r>
      <w:proofErr w:type="gramStart"/>
      <w:r>
        <w:rPr>
          <w:b/>
          <w:bCs/>
        </w:rPr>
        <w:t xml:space="preserve"> ,</w:t>
      </w:r>
      <w:proofErr w:type="gramEnd"/>
      <w:r>
        <w:rPr>
          <w:b/>
          <w:bCs/>
        </w:rPr>
        <w:t xml:space="preserve"> то с другой стороны группы пытается догнать игрока, стоящего последнего в цепи. Если ему это </w:t>
      </w:r>
      <w:proofErr w:type="gramStart"/>
      <w:r>
        <w:rPr>
          <w:b/>
          <w:bCs/>
        </w:rPr>
        <w:t>удается то водящий становится</w:t>
      </w:r>
      <w:proofErr w:type="gramEnd"/>
      <w:r>
        <w:rPr>
          <w:b/>
          <w:bCs/>
        </w:rPr>
        <w:t xml:space="preserve"> первым в цепи, а </w:t>
      </w:r>
      <w:proofErr w:type="spellStart"/>
      <w:r>
        <w:rPr>
          <w:b/>
          <w:bCs/>
        </w:rPr>
        <w:t>пойманый</w:t>
      </w:r>
      <w:proofErr w:type="spellEnd"/>
      <w:r>
        <w:rPr>
          <w:b/>
          <w:bCs/>
        </w:rPr>
        <w:t xml:space="preserve"> игрок - водящим.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>Игра «</w:t>
      </w:r>
      <w:proofErr w:type="spellStart"/>
      <w:r>
        <w:rPr>
          <w:b/>
          <w:bCs/>
        </w:rPr>
        <w:t>Котермек</w:t>
      </w:r>
      <w:proofErr w:type="spellEnd"/>
      <w:r>
        <w:rPr>
          <w:b/>
          <w:bCs/>
        </w:rPr>
        <w:t>»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proofErr w:type="spellStart"/>
      <w:r>
        <w:t>Котермек</w:t>
      </w:r>
      <w:proofErr w:type="spellEnd"/>
      <w:r>
        <w:t xml:space="preserve"> (подними-ка) На середину выходят два игрока. Опираясь друг на друга спинами, они соединяют свои локти. Тот из них, который сразу после сигнала, сможет первым поднять второго игрока и будет считаться победителем. Победитель остается в игре, но теперь он уже пробует </w:t>
      </w:r>
      <w:proofErr w:type="gramStart"/>
      <w:r>
        <w:t>свои</w:t>
      </w:r>
      <w:proofErr w:type="gramEnd"/>
      <w:r>
        <w:t xml:space="preserve"> силу с новым игроком. Игра продолжается до окончательного выявления победителя.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>Игра «</w:t>
      </w:r>
      <w:proofErr w:type="spellStart"/>
      <w:r>
        <w:rPr>
          <w:b/>
          <w:bCs/>
        </w:rPr>
        <w:t>Такия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тастамак</w:t>
      </w:r>
      <w:proofErr w:type="spellEnd"/>
      <w:r>
        <w:rPr>
          <w:b/>
          <w:bCs/>
        </w:rPr>
        <w:t>»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proofErr w:type="spellStart"/>
      <w:r>
        <w:t>Такия</w:t>
      </w:r>
      <w:proofErr w:type="spellEnd"/>
      <w:r>
        <w:t xml:space="preserve"> </w:t>
      </w:r>
      <w:proofErr w:type="spellStart"/>
      <w:r>
        <w:t>тастамак</w:t>
      </w:r>
      <w:proofErr w:type="spellEnd"/>
      <w:r>
        <w:t xml:space="preserve"> (</w:t>
      </w:r>
      <w:proofErr w:type="spellStart"/>
      <w:r>
        <w:t>тюбитейка</w:t>
      </w:r>
      <w:proofErr w:type="spellEnd"/>
      <w:r>
        <w:t xml:space="preserve"> - невидимка) В игре принимают участие несколько детей. Вначале всем нужно сесть, образуя круг. Обходя этот круг с внешней стороны, ведущий незаметно оставляет </w:t>
      </w:r>
      <w:proofErr w:type="spellStart"/>
      <w:r>
        <w:t>тюбитейку</w:t>
      </w:r>
      <w:proofErr w:type="spellEnd"/>
      <w:r>
        <w:t xml:space="preserve"> сзади кого-нибудь из детей и убегает. Если игрок, за спиной которого оставили </w:t>
      </w:r>
      <w:proofErr w:type="spellStart"/>
      <w:r>
        <w:t>тюбитейку</w:t>
      </w:r>
      <w:proofErr w:type="spellEnd"/>
      <w:r>
        <w:t>, заметил это - он должен догнать ведущего, а ведущий должен постараться занять место игрока в круге. Если игроку так и не удается догнать ведущего, то он должен будет показать свое искусство, например, спеть песню, рассказать стихотворение или станцевать.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>Игра «</w:t>
      </w:r>
      <w:proofErr w:type="spellStart"/>
      <w:r>
        <w:rPr>
          <w:b/>
          <w:bCs/>
        </w:rPr>
        <w:t>Октау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тартыс</w:t>
      </w:r>
      <w:proofErr w:type="spellEnd"/>
      <w:r>
        <w:rPr>
          <w:b/>
          <w:bCs/>
        </w:rPr>
        <w:t>»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>«</w:t>
      </w:r>
      <w:proofErr w:type="spellStart"/>
      <w:r>
        <w:t>Октау</w:t>
      </w:r>
      <w:proofErr w:type="spellEnd"/>
      <w:r>
        <w:t xml:space="preserve"> </w:t>
      </w:r>
      <w:proofErr w:type="spellStart"/>
      <w:r>
        <w:t>тартыс</w:t>
      </w:r>
      <w:proofErr w:type="spellEnd"/>
      <w:r>
        <w:t xml:space="preserve">» (перетяни-ка) Эта игра выявит, кто из вас сильнее. Для этой игры двое должны выйти на середину. Вначале проведите на земле черту и встаньте по разные ее стороны. Возьмите скалку за оба ее конца и тяните каждый на себя. Тот, кто сможет перетянуть соперника на свою сторону, и будет победителем. С </w:t>
      </w:r>
      <w:proofErr w:type="spellStart"/>
      <w:r>
        <w:t>незапямятных</w:t>
      </w:r>
      <w:proofErr w:type="spellEnd"/>
      <w:r>
        <w:t xml:space="preserve"> времен на различных праздниках и торжествах проводятся народные игры, среди взрослых и </w:t>
      </w:r>
      <w:proofErr w:type="spellStart"/>
      <w:r>
        <w:t>детей</w:t>
      </w:r>
      <w:proofErr w:type="gramStart"/>
      <w:r>
        <w:t>.Н</w:t>
      </w:r>
      <w:proofErr w:type="gramEnd"/>
      <w:r>
        <w:t>аурыз</w:t>
      </w:r>
      <w:proofErr w:type="spellEnd"/>
      <w:r>
        <w:t xml:space="preserve"> - один из самых древних праздников на Земле, праздник весны и изобилия в Казахстане. </w:t>
      </w:r>
      <w:proofErr w:type="spellStart"/>
      <w:r>
        <w:t>Наурыз</w:t>
      </w:r>
      <w:proofErr w:type="spellEnd"/>
      <w:r>
        <w:t xml:space="preserve"> и сейчас популярен, его проводят в школах, детских садах.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>Ведущий: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>- Желаем счастья до небес, </w:t>
      </w:r>
      <w:r>
        <w:br/>
        <w:t>Изведать всех больших чудес! </w:t>
      </w:r>
      <w:r>
        <w:br/>
      </w:r>
      <w:r>
        <w:lastRenderedPageBreak/>
        <w:t>Познать любви божественную силу, </w:t>
      </w:r>
      <w:r>
        <w:br/>
        <w:t>И видеть мир прекрасным и красивым! 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rPr>
          <w:b/>
          <w:bCs/>
        </w:rPr>
        <w:t xml:space="preserve">Ведущий: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Весь край наш будто превратился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В </w:t>
      </w:r>
      <w:proofErr w:type="gramStart"/>
      <w:r>
        <w:t>громадный</w:t>
      </w:r>
      <w:proofErr w:type="gramEnd"/>
      <w:r>
        <w:t xml:space="preserve"> той, веселый той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И </w:t>
      </w:r>
      <w:proofErr w:type="spellStart"/>
      <w:r>
        <w:t>Наурыз</w:t>
      </w:r>
      <w:proofErr w:type="spellEnd"/>
      <w:r>
        <w:t xml:space="preserve"> вдруг удалился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proofErr w:type="gramStart"/>
      <w:r>
        <w:t>Весну</w:t>
      </w:r>
      <w:proofErr w:type="gramEnd"/>
      <w:r>
        <w:t xml:space="preserve"> оставив за собой.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Его мы будем долго помнить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С любовью праздник вспоминать.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А через год, событий полный, </w:t>
      </w:r>
    </w:p>
    <w:p w:rsidR="00AC59E5" w:rsidRDefault="00AC59E5" w:rsidP="00AC59E5">
      <w:pPr>
        <w:pStyle w:val="a3"/>
        <w:spacing w:before="0" w:beforeAutospacing="0" w:after="0" w:afterAutospacing="0"/>
        <w:contextualSpacing/>
      </w:pPr>
      <w:r>
        <w:t xml:space="preserve">К нам </w:t>
      </w:r>
      <w:proofErr w:type="spellStart"/>
      <w:r>
        <w:t>Наурыз</w:t>
      </w:r>
      <w:proofErr w:type="spellEnd"/>
      <w:r>
        <w:t xml:space="preserve"> придет опять! </w:t>
      </w:r>
    </w:p>
    <w:p w:rsidR="00AC59E5" w:rsidRDefault="00AC59E5" w:rsidP="00AC59E5">
      <w:pPr>
        <w:pStyle w:val="a3"/>
      </w:pPr>
    </w:p>
    <w:p w:rsidR="00591BAD" w:rsidRPr="00A12B1A" w:rsidRDefault="00A12B1A" w:rsidP="00AC59E5">
      <w:pPr>
        <w:pStyle w:val="a3"/>
      </w:pPr>
      <w:r w:rsidRPr="00A12B1A">
        <w:br/>
      </w:r>
    </w:p>
    <w:sectPr w:rsidR="00591BAD" w:rsidRPr="00A12B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B1A"/>
    <w:rsid w:val="00591BAD"/>
    <w:rsid w:val="00943B11"/>
    <w:rsid w:val="00A12B1A"/>
    <w:rsid w:val="00AC5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8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1337</Words>
  <Characters>7627</Characters>
  <Application>Microsoft Office Word</Application>
  <DocSecurity>0</DocSecurity>
  <Lines>63</Lines>
  <Paragraphs>17</Paragraphs>
  <ScaleCrop>false</ScaleCrop>
  <Company/>
  <LinksUpToDate>false</LinksUpToDate>
  <CharactersWithSpaces>8947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5</cp:revision>
  <dcterms:created xsi:type="dcterms:W3CDTF">2018-05-10T15:57:00Z</dcterms:created>
  <dcterms:modified xsi:type="dcterms:W3CDTF">2018-05-11T02:55:00Z</dcterms:modified>
</cp:coreProperties>
</file>